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3AC3" w14:textId="7A03532D" w:rsidR="00076E5E" w:rsidRPr="007C59C8" w:rsidRDefault="00076E5E" w:rsidP="00076E5E">
      <w:pPr>
        <w:tabs>
          <w:tab w:val="left" w:pos="3765"/>
        </w:tabs>
        <w:jc w:val="center"/>
        <w:rPr>
          <w:rFonts w:ascii="Arial" w:hAnsi="Arial" w:cs="Arial"/>
          <w:b/>
          <w:color w:val="0070C0"/>
        </w:rPr>
      </w:pPr>
      <w:r w:rsidRPr="007C59C8">
        <w:rPr>
          <w:rFonts w:ascii="Arial" w:hAnsi="Arial" w:cs="Arial"/>
          <w:b/>
          <w:noProof/>
          <w:color w:val="0070C0"/>
        </w:rPr>
        <w:t>Opdracht</w:t>
      </w:r>
      <w:r w:rsidRPr="007C59C8">
        <w:rPr>
          <w:rFonts w:ascii="Arial" w:hAnsi="Arial" w:cs="Arial"/>
          <w:b/>
          <w:color w:val="0070C0"/>
        </w:rPr>
        <w:t xml:space="preserve"> 3 Een goed gesprek?</w:t>
      </w:r>
      <w:r w:rsidRPr="007C59C8">
        <w:rPr>
          <w:rFonts w:ascii="Arial" w:hAnsi="Arial" w:cs="Arial"/>
          <w:b/>
          <w:noProof/>
          <w:color w:val="0070C0"/>
        </w:rPr>
        <w:t xml:space="preserve"> </w:t>
      </w:r>
    </w:p>
    <w:p w14:paraId="6F8D0FFF" w14:textId="77777777" w:rsidR="00076E5E" w:rsidRPr="00076E5E" w:rsidRDefault="00076E5E" w:rsidP="00076E5E">
      <w:pPr>
        <w:tabs>
          <w:tab w:val="left" w:pos="3765"/>
        </w:tabs>
        <w:jc w:val="center"/>
        <w:rPr>
          <w:rFonts w:ascii="Garamond" w:hAnsi="Garamond"/>
          <w:b/>
        </w:rPr>
      </w:pPr>
    </w:p>
    <w:p w14:paraId="11AB9C94" w14:textId="5778BCB9" w:rsidR="00076E5E" w:rsidRPr="007C59C8" w:rsidRDefault="007C59C8" w:rsidP="007C59C8">
      <w:pPr>
        <w:tabs>
          <w:tab w:val="left" w:pos="376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76E5E" w:rsidRPr="007C59C8">
        <w:rPr>
          <w:rFonts w:ascii="Arial" w:hAnsi="Arial" w:cs="Arial"/>
        </w:rPr>
        <w:t xml:space="preserve">Wat hoort bij een </w:t>
      </w:r>
      <w:r w:rsidR="00076E5E" w:rsidRPr="007C59C8">
        <w:rPr>
          <w:rFonts w:ascii="Arial" w:hAnsi="Arial" w:cs="Arial"/>
          <w:b/>
        </w:rPr>
        <w:t>goed gesprek</w:t>
      </w:r>
      <w:r w:rsidR="00076E5E" w:rsidRPr="007C59C8">
        <w:rPr>
          <w:rFonts w:ascii="Arial" w:hAnsi="Arial" w:cs="Arial"/>
        </w:rPr>
        <w:t xml:space="preserve">, wat niet? </w:t>
      </w:r>
    </w:p>
    <w:p w14:paraId="7FA2A5D0" w14:textId="4DEC8812" w:rsidR="00076E5E" w:rsidRPr="007C59C8" w:rsidRDefault="007C59C8" w:rsidP="007C59C8">
      <w:pPr>
        <w:tabs>
          <w:tab w:val="left" w:pos="376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76E5E" w:rsidRPr="007C59C8">
        <w:rPr>
          <w:rFonts w:ascii="Arial" w:hAnsi="Arial" w:cs="Arial"/>
        </w:rPr>
        <w:t xml:space="preserve">Vul in met kruisjes. </w:t>
      </w:r>
    </w:p>
    <w:p w14:paraId="1DC02AC7" w14:textId="77777777" w:rsidR="00076E5E" w:rsidRPr="00076E5E" w:rsidRDefault="00076E5E" w:rsidP="00076E5E">
      <w:pPr>
        <w:tabs>
          <w:tab w:val="left" w:pos="3765"/>
        </w:tabs>
        <w:ind w:left="360"/>
        <w:rPr>
          <w:rFonts w:ascii="Garamond" w:hAnsi="Garamond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173"/>
        <w:gridCol w:w="2481"/>
        <w:gridCol w:w="2408"/>
      </w:tblGrid>
      <w:tr w:rsidR="00076E5E" w:rsidRPr="007C59C8" w14:paraId="6E5A58DC" w14:textId="77777777" w:rsidTr="00B70F03">
        <w:tc>
          <w:tcPr>
            <w:tcW w:w="4248" w:type="dxa"/>
          </w:tcPr>
          <w:p w14:paraId="7035E4D7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5E98F00F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C59C8">
              <w:rPr>
                <w:rFonts w:ascii="Arial" w:hAnsi="Arial" w:cs="Arial"/>
                <w:b/>
              </w:rPr>
              <w:t>Hoort bij een goed gesprek</w:t>
            </w:r>
          </w:p>
        </w:tc>
        <w:tc>
          <w:tcPr>
            <w:tcW w:w="2444" w:type="dxa"/>
          </w:tcPr>
          <w:p w14:paraId="2C3E5547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C59C8">
              <w:rPr>
                <w:rFonts w:ascii="Arial" w:hAnsi="Arial" w:cs="Arial"/>
                <w:b/>
              </w:rPr>
              <w:t xml:space="preserve">Hoor </w:t>
            </w:r>
            <w:r w:rsidRPr="007C59C8">
              <w:rPr>
                <w:rFonts w:ascii="Arial" w:hAnsi="Arial" w:cs="Arial"/>
                <w:b/>
                <w:u w:val="single"/>
              </w:rPr>
              <w:t>niet</w:t>
            </w:r>
            <w:r w:rsidRPr="007C59C8">
              <w:rPr>
                <w:rFonts w:ascii="Arial" w:hAnsi="Arial" w:cs="Arial"/>
                <w:b/>
              </w:rPr>
              <w:t xml:space="preserve"> bij een goed gesprek</w:t>
            </w:r>
          </w:p>
        </w:tc>
      </w:tr>
      <w:tr w:rsidR="00076E5E" w:rsidRPr="007C59C8" w14:paraId="5954616F" w14:textId="77777777" w:rsidTr="00B70F03">
        <w:tc>
          <w:tcPr>
            <w:tcW w:w="4248" w:type="dxa"/>
          </w:tcPr>
          <w:p w14:paraId="1B0FE87C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  <w:r w:rsidRPr="007C59C8">
              <w:rPr>
                <w:rFonts w:ascii="Arial" w:hAnsi="Arial" w:cs="Arial"/>
              </w:rPr>
              <w:t>Iemand aankijken als hij praat</w:t>
            </w:r>
          </w:p>
        </w:tc>
        <w:tc>
          <w:tcPr>
            <w:tcW w:w="2520" w:type="dxa"/>
          </w:tcPr>
          <w:p w14:paraId="4C569A90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14:paraId="31746506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76E5E" w:rsidRPr="007C59C8" w14:paraId="402E9A07" w14:textId="77777777" w:rsidTr="00B70F03">
        <w:tc>
          <w:tcPr>
            <w:tcW w:w="4248" w:type="dxa"/>
          </w:tcPr>
          <w:p w14:paraId="152AB964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  <w:r w:rsidRPr="007C59C8">
              <w:rPr>
                <w:rFonts w:ascii="Arial" w:hAnsi="Arial" w:cs="Arial"/>
              </w:rPr>
              <w:t xml:space="preserve">Friemelen met je handen </w:t>
            </w:r>
          </w:p>
        </w:tc>
        <w:tc>
          <w:tcPr>
            <w:tcW w:w="2520" w:type="dxa"/>
          </w:tcPr>
          <w:p w14:paraId="2316F18B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14:paraId="423D2E86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76E5E" w:rsidRPr="007C59C8" w14:paraId="75C45A9E" w14:textId="77777777" w:rsidTr="00B70F03">
        <w:tc>
          <w:tcPr>
            <w:tcW w:w="4248" w:type="dxa"/>
          </w:tcPr>
          <w:p w14:paraId="56D7E618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  <w:r w:rsidRPr="007C59C8">
              <w:rPr>
                <w:rFonts w:ascii="Arial" w:hAnsi="Arial" w:cs="Arial"/>
              </w:rPr>
              <w:t>Rechtop zitten</w:t>
            </w:r>
          </w:p>
        </w:tc>
        <w:tc>
          <w:tcPr>
            <w:tcW w:w="2520" w:type="dxa"/>
          </w:tcPr>
          <w:p w14:paraId="33A3019C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14:paraId="0F817DD0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76E5E" w:rsidRPr="007C59C8" w14:paraId="7D2C9C4D" w14:textId="77777777" w:rsidTr="00B70F03">
        <w:tc>
          <w:tcPr>
            <w:tcW w:w="4248" w:type="dxa"/>
          </w:tcPr>
          <w:p w14:paraId="08D5593C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  <w:r w:rsidRPr="007C59C8">
              <w:rPr>
                <w:rFonts w:ascii="Arial" w:hAnsi="Arial" w:cs="Arial"/>
              </w:rPr>
              <w:t>Duidelijk spreken</w:t>
            </w:r>
          </w:p>
        </w:tc>
        <w:tc>
          <w:tcPr>
            <w:tcW w:w="2520" w:type="dxa"/>
          </w:tcPr>
          <w:p w14:paraId="7BCD13C2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14:paraId="057BE5D4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76E5E" w:rsidRPr="007C59C8" w14:paraId="56B52367" w14:textId="77777777" w:rsidTr="00B70F03">
        <w:tc>
          <w:tcPr>
            <w:tcW w:w="4248" w:type="dxa"/>
          </w:tcPr>
          <w:p w14:paraId="33752F35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  <w:r w:rsidRPr="007C59C8">
              <w:rPr>
                <w:rFonts w:ascii="Arial" w:hAnsi="Arial" w:cs="Arial"/>
              </w:rPr>
              <w:t xml:space="preserve">De ander aankijken als jij praat </w:t>
            </w:r>
          </w:p>
        </w:tc>
        <w:tc>
          <w:tcPr>
            <w:tcW w:w="2520" w:type="dxa"/>
          </w:tcPr>
          <w:p w14:paraId="31A0DA33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14:paraId="02DF971F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76E5E" w:rsidRPr="007C59C8" w14:paraId="79B3ECBB" w14:textId="77777777" w:rsidTr="00B70F03">
        <w:tc>
          <w:tcPr>
            <w:tcW w:w="4248" w:type="dxa"/>
          </w:tcPr>
          <w:p w14:paraId="7E1C0786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  <w:r w:rsidRPr="007C59C8">
              <w:rPr>
                <w:rFonts w:ascii="Arial" w:hAnsi="Arial" w:cs="Arial"/>
              </w:rPr>
              <w:t>Iemand onderbreken in zijn zin</w:t>
            </w:r>
          </w:p>
        </w:tc>
        <w:tc>
          <w:tcPr>
            <w:tcW w:w="2520" w:type="dxa"/>
          </w:tcPr>
          <w:p w14:paraId="1459A01C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14:paraId="4D601289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76E5E" w:rsidRPr="007C59C8" w14:paraId="1336757C" w14:textId="77777777" w:rsidTr="00B70F03">
        <w:tc>
          <w:tcPr>
            <w:tcW w:w="4248" w:type="dxa"/>
          </w:tcPr>
          <w:p w14:paraId="068DAF68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  <w:r w:rsidRPr="007C59C8">
              <w:rPr>
                <w:rFonts w:ascii="Arial" w:hAnsi="Arial" w:cs="Arial"/>
              </w:rPr>
              <w:t>Nette taal gebruiken</w:t>
            </w:r>
          </w:p>
        </w:tc>
        <w:tc>
          <w:tcPr>
            <w:tcW w:w="2520" w:type="dxa"/>
          </w:tcPr>
          <w:p w14:paraId="048EEACC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14:paraId="79D2488E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076E5E" w:rsidRPr="007C59C8" w14:paraId="000C18DD" w14:textId="77777777" w:rsidTr="00B70F03">
        <w:tc>
          <w:tcPr>
            <w:tcW w:w="4248" w:type="dxa"/>
          </w:tcPr>
          <w:p w14:paraId="2B45E04D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  <w:r w:rsidRPr="007C59C8">
              <w:rPr>
                <w:rFonts w:ascii="Arial" w:hAnsi="Arial" w:cs="Arial"/>
              </w:rPr>
              <w:t>Luisteren als een ander spreekt</w:t>
            </w:r>
          </w:p>
        </w:tc>
        <w:tc>
          <w:tcPr>
            <w:tcW w:w="2520" w:type="dxa"/>
          </w:tcPr>
          <w:p w14:paraId="32BAC40A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14:paraId="41FF73D9" w14:textId="77777777" w:rsidR="00076E5E" w:rsidRPr="007C59C8" w:rsidRDefault="00076E5E" w:rsidP="007C59C8">
            <w:pPr>
              <w:tabs>
                <w:tab w:val="left" w:pos="3765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B227F45" w14:textId="77777777" w:rsidR="00076E5E" w:rsidRPr="00076E5E" w:rsidRDefault="00076E5E" w:rsidP="00076E5E">
      <w:pPr>
        <w:tabs>
          <w:tab w:val="left" w:pos="3765"/>
        </w:tabs>
        <w:rPr>
          <w:rFonts w:ascii="Garamond" w:hAnsi="Garamond"/>
        </w:rPr>
      </w:pPr>
    </w:p>
    <w:p w14:paraId="2579619F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</w:rPr>
      </w:pPr>
    </w:p>
    <w:p w14:paraId="3CA2D313" w14:textId="619AC5F4" w:rsidR="00076E5E" w:rsidRPr="007C59C8" w:rsidRDefault="007C59C8" w:rsidP="007C59C8">
      <w:pPr>
        <w:tabs>
          <w:tab w:val="left" w:pos="376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76E5E" w:rsidRPr="007C59C8">
        <w:rPr>
          <w:rFonts w:ascii="Arial" w:hAnsi="Arial" w:cs="Arial"/>
        </w:rPr>
        <w:t>Tijdens een gesprek let je dus op een aantal dingen.</w:t>
      </w:r>
    </w:p>
    <w:p w14:paraId="4D88503A" w14:textId="4494D6FE" w:rsidR="00076E5E" w:rsidRPr="007C59C8" w:rsidRDefault="007C59C8" w:rsidP="007C59C8">
      <w:pPr>
        <w:tabs>
          <w:tab w:val="left" w:pos="376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76E5E" w:rsidRPr="007C59C8">
        <w:rPr>
          <w:rFonts w:ascii="Arial" w:hAnsi="Arial" w:cs="Arial"/>
        </w:rPr>
        <w:t xml:space="preserve">Schrijf de GOEDE gesprekstechnieken uit de tabel nog eens hier beneden. </w:t>
      </w:r>
    </w:p>
    <w:p w14:paraId="017A9020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</w:rPr>
      </w:pPr>
    </w:p>
    <w:p w14:paraId="55F7C0F0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</w:rPr>
      </w:pPr>
      <w:r w:rsidRPr="007C59C8">
        <w:rPr>
          <w:rFonts w:ascii="Arial" w:hAnsi="Arial" w:cs="Arial"/>
        </w:rPr>
        <w:t>Dit hoort bij een goed gesprek:</w:t>
      </w:r>
    </w:p>
    <w:p w14:paraId="1CB1A290" w14:textId="77777777" w:rsidR="00076E5E" w:rsidRPr="00076E5E" w:rsidRDefault="00076E5E" w:rsidP="00076E5E">
      <w:pPr>
        <w:tabs>
          <w:tab w:val="left" w:pos="3765"/>
        </w:tabs>
        <w:rPr>
          <w:rFonts w:ascii="Garamond" w:hAnsi="Garamond"/>
        </w:rPr>
      </w:pPr>
    </w:p>
    <w:p w14:paraId="65B6386A" w14:textId="77777777" w:rsidR="00076E5E" w:rsidRPr="00076E5E" w:rsidRDefault="00076E5E" w:rsidP="007C59C8">
      <w:pPr>
        <w:tabs>
          <w:tab w:val="left" w:pos="3765"/>
        </w:tabs>
        <w:spacing w:line="360" w:lineRule="auto"/>
        <w:rPr>
          <w:rFonts w:ascii="Garamond" w:hAnsi="Garamond"/>
        </w:rPr>
      </w:pPr>
      <w:r w:rsidRPr="00076E5E">
        <w:rPr>
          <w:rFonts w:ascii="Garamond" w:hAnsi="Garamond"/>
        </w:rPr>
        <w:t>__________________________________</w:t>
      </w:r>
    </w:p>
    <w:p w14:paraId="1A9F2D00" w14:textId="77777777" w:rsidR="00076E5E" w:rsidRPr="00076E5E" w:rsidRDefault="00076E5E" w:rsidP="007C59C8">
      <w:pPr>
        <w:tabs>
          <w:tab w:val="left" w:pos="3765"/>
        </w:tabs>
        <w:spacing w:line="360" w:lineRule="auto"/>
        <w:rPr>
          <w:rFonts w:ascii="Garamond" w:hAnsi="Garamond"/>
        </w:rPr>
      </w:pPr>
      <w:r w:rsidRPr="00076E5E">
        <w:rPr>
          <w:rFonts w:ascii="Garamond" w:hAnsi="Garamond"/>
        </w:rPr>
        <w:t>__________________________________</w:t>
      </w:r>
    </w:p>
    <w:p w14:paraId="678E2174" w14:textId="77777777" w:rsidR="00076E5E" w:rsidRPr="00076E5E" w:rsidRDefault="00076E5E" w:rsidP="007C59C8">
      <w:pPr>
        <w:tabs>
          <w:tab w:val="left" w:pos="3765"/>
        </w:tabs>
        <w:spacing w:line="360" w:lineRule="auto"/>
        <w:rPr>
          <w:rFonts w:ascii="Garamond" w:hAnsi="Garamond"/>
        </w:rPr>
      </w:pPr>
      <w:r w:rsidRPr="00076E5E">
        <w:rPr>
          <w:rFonts w:ascii="Garamond" w:hAnsi="Garamond"/>
        </w:rPr>
        <w:t>__________________________________</w:t>
      </w:r>
    </w:p>
    <w:p w14:paraId="52A651C8" w14:textId="77777777" w:rsidR="00076E5E" w:rsidRPr="00076E5E" w:rsidRDefault="00076E5E" w:rsidP="007C59C8">
      <w:pPr>
        <w:tabs>
          <w:tab w:val="left" w:pos="3765"/>
        </w:tabs>
        <w:spacing w:line="360" w:lineRule="auto"/>
        <w:rPr>
          <w:rFonts w:ascii="Garamond" w:hAnsi="Garamond"/>
        </w:rPr>
      </w:pPr>
      <w:r w:rsidRPr="00076E5E">
        <w:rPr>
          <w:rFonts w:ascii="Garamond" w:hAnsi="Garamond"/>
        </w:rPr>
        <w:t>__________________________________</w:t>
      </w:r>
    </w:p>
    <w:p w14:paraId="519C3C0C" w14:textId="77777777" w:rsidR="00076E5E" w:rsidRPr="00076E5E" w:rsidRDefault="00076E5E" w:rsidP="007C59C8">
      <w:pPr>
        <w:tabs>
          <w:tab w:val="left" w:pos="3765"/>
        </w:tabs>
        <w:spacing w:line="360" w:lineRule="auto"/>
        <w:rPr>
          <w:rFonts w:ascii="Garamond" w:hAnsi="Garamond"/>
        </w:rPr>
      </w:pPr>
      <w:r w:rsidRPr="00076E5E">
        <w:rPr>
          <w:rFonts w:ascii="Garamond" w:hAnsi="Garamond"/>
        </w:rPr>
        <w:t>__________________________________</w:t>
      </w:r>
    </w:p>
    <w:p w14:paraId="71B882C1" w14:textId="77777777" w:rsidR="00076E5E" w:rsidRPr="00076E5E" w:rsidRDefault="00076E5E" w:rsidP="007C59C8">
      <w:pPr>
        <w:tabs>
          <w:tab w:val="left" w:pos="3765"/>
        </w:tabs>
        <w:spacing w:line="360" w:lineRule="auto"/>
        <w:rPr>
          <w:rFonts w:ascii="Garamond" w:hAnsi="Garamond"/>
        </w:rPr>
      </w:pPr>
      <w:r w:rsidRPr="00076E5E">
        <w:rPr>
          <w:rFonts w:ascii="Garamond" w:hAnsi="Garamond"/>
        </w:rPr>
        <w:t>__________________________________</w:t>
      </w:r>
    </w:p>
    <w:p w14:paraId="4E7D239E" w14:textId="200F4ED5" w:rsidR="00076E5E" w:rsidRDefault="00076E5E" w:rsidP="00076E5E">
      <w:pPr>
        <w:tabs>
          <w:tab w:val="left" w:pos="3765"/>
        </w:tabs>
        <w:rPr>
          <w:rFonts w:ascii="Garamond" w:hAnsi="Garamond"/>
        </w:rPr>
      </w:pPr>
    </w:p>
    <w:p w14:paraId="06500199" w14:textId="54C55372" w:rsidR="007C59C8" w:rsidRDefault="007C59C8" w:rsidP="007C59C8">
      <w:pPr>
        <w:tabs>
          <w:tab w:val="left" w:pos="3765"/>
        </w:tabs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11F1C06" wp14:editId="6557DC7D">
            <wp:extent cx="2857500" cy="1600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8CD3D" w14:textId="32365E59" w:rsidR="007C59C8" w:rsidRDefault="007C59C8" w:rsidP="00076E5E">
      <w:pPr>
        <w:tabs>
          <w:tab w:val="left" w:pos="3765"/>
        </w:tabs>
        <w:rPr>
          <w:rFonts w:ascii="Garamond" w:hAnsi="Garamond"/>
        </w:rPr>
      </w:pPr>
    </w:p>
    <w:p w14:paraId="04EC6B48" w14:textId="7EECA21D" w:rsidR="00076E5E" w:rsidRPr="007C59C8" w:rsidRDefault="007C59C8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lastRenderedPageBreak/>
        <w:t xml:space="preserve">3. </w:t>
      </w:r>
      <w:r w:rsidR="00076E5E" w:rsidRPr="007C59C8">
        <w:rPr>
          <w:rFonts w:ascii="Arial" w:hAnsi="Arial" w:cs="Arial"/>
          <w:bCs/>
        </w:rPr>
        <w:t>Wat denk jij in de volgende situaties?</w:t>
      </w:r>
    </w:p>
    <w:p w14:paraId="7CDC65C5" w14:textId="77777777" w:rsidR="00076E5E" w:rsidRPr="00076E5E" w:rsidRDefault="00076E5E" w:rsidP="00076E5E">
      <w:pPr>
        <w:tabs>
          <w:tab w:val="left" w:pos="3765"/>
        </w:tabs>
        <w:rPr>
          <w:rFonts w:ascii="Garamond" w:hAnsi="Garamond"/>
        </w:rPr>
      </w:pPr>
    </w:p>
    <w:p w14:paraId="2E3934BF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Voorbeeld:</w:t>
      </w:r>
    </w:p>
    <w:p w14:paraId="63A958BA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Je collega onderbreekt je midden in een zin.</w:t>
      </w:r>
    </w:p>
    <w:p w14:paraId="72BDD380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Ik denk: ‘ Wat vervelend, hij laat mij niet eens uitpraten. ‘</w:t>
      </w:r>
    </w:p>
    <w:p w14:paraId="7767BFF8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</w:p>
    <w:p w14:paraId="623C91A4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 xml:space="preserve">Je loopt door de gang en ineens beginnen twee collega’s te lachen. </w:t>
      </w:r>
    </w:p>
    <w:p w14:paraId="48AC26DB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Ik denk: _________________________________________________</w:t>
      </w:r>
    </w:p>
    <w:p w14:paraId="0F5B7714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________________________________________________________</w:t>
      </w:r>
    </w:p>
    <w:p w14:paraId="42F3F3BC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</w:p>
    <w:p w14:paraId="23DA595A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Je vertelt tijdens de koffiepauze een verhaal over een klant. Je collega kijkt jou niet aan maar speelt een koffielepeltje.</w:t>
      </w:r>
    </w:p>
    <w:p w14:paraId="0AA2944F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Ik denk: _________________________________________________</w:t>
      </w:r>
    </w:p>
    <w:p w14:paraId="1A206089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________________________________________________________</w:t>
      </w:r>
    </w:p>
    <w:p w14:paraId="67242655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</w:p>
    <w:p w14:paraId="70DF7E6A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</w:p>
    <w:p w14:paraId="4901AC28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 xml:space="preserve">Vóórdat de werkdag begint praat je even met een collega. Zij zit tijdens het gesprek nog even haar mobieltje te checken. </w:t>
      </w:r>
    </w:p>
    <w:p w14:paraId="603659EA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Ik denk: _________________________________________________</w:t>
      </w:r>
    </w:p>
    <w:p w14:paraId="2024489E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________________________________________________________</w:t>
      </w:r>
    </w:p>
    <w:p w14:paraId="2B028A60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</w:p>
    <w:p w14:paraId="1B834876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Je hebt een gesprek met je mentor. Hij / zij zit onderuitgezakt op een stoel. Bovendien bladert je mentor steeds in een map.</w:t>
      </w:r>
    </w:p>
    <w:p w14:paraId="167FAA91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Ik denk: _________________________________________________</w:t>
      </w:r>
    </w:p>
    <w:p w14:paraId="3ABF2C08" w14:textId="77777777" w:rsidR="00076E5E" w:rsidRPr="007C59C8" w:rsidRDefault="00076E5E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  <w:r w:rsidRPr="007C59C8">
        <w:rPr>
          <w:rFonts w:ascii="Arial" w:hAnsi="Arial" w:cs="Arial"/>
          <w:bCs/>
        </w:rPr>
        <w:t>________________________________________________________</w:t>
      </w:r>
    </w:p>
    <w:p w14:paraId="530900F4" w14:textId="77777777" w:rsidR="00E57A0A" w:rsidRPr="007C59C8" w:rsidRDefault="00E57A0A" w:rsidP="007C59C8">
      <w:pPr>
        <w:tabs>
          <w:tab w:val="left" w:pos="3765"/>
        </w:tabs>
        <w:spacing w:line="360" w:lineRule="auto"/>
        <w:rPr>
          <w:rFonts w:ascii="Arial" w:hAnsi="Arial" w:cs="Arial"/>
          <w:bCs/>
        </w:rPr>
      </w:pPr>
    </w:p>
    <w:sectPr w:rsidR="00E57A0A" w:rsidRPr="007C59C8" w:rsidSect="00E57A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E1572" w14:textId="77777777" w:rsidR="00917CE7" w:rsidRDefault="00917CE7" w:rsidP="00076E5E">
      <w:r>
        <w:separator/>
      </w:r>
    </w:p>
  </w:endnote>
  <w:endnote w:type="continuationSeparator" w:id="0">
    <w:p w14:paraId="085C42B9" w14:textId="77777777" w:rsidR="00917CE7" w:rsidRDefault="00917CE7" w:rsidP="0007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33440"/>
      <w:docPartObj>
        <w:docPartGallery w:val="Page Numbers (Bottom of Page)"/>
        <w:docPartUnique/>
      </w:docPartObj>
    </w:sdtPr>
    <w:sdtContent>
      <w:p w14:paraId="09B80C8E" w14:textId="78574EDC" w:rsidR="007C59C8" w:rsidRDefault="007C59C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E1B1F" w14:textId="77777777" w:rsidR="007C59C8" w:rsidRDefault="007C59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4B06" w14:textId="77777777" w:rsidR="00917CE7" w:rsidRDefault="00917CE7" w:rsidP="00076E5E">
      <w:r>
        <w:separator/>
      </w:r>
    </w:p>
  </w:footnote>
  <w:footnote w:type="continuationSeparator" w:id="0">
    <w:p w14:paraId="4415630C" w14:textId="77777777" w:rsidR="00917CE7" w:rsidRDefault="00917CE7" w:rsidP="0007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0A6"/>
    <w:multiLevelType w:val="hybridMultilevel"/>
    <w:tmpl w:val="2B104FC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E33A4"/>
    <w:multiLevelType w:val="hybridMultilevel"/>
    <w:tmpl w:val="68201F8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5E"/>
    <w:rsid w:val="0000218B"/>
    <w:rsid w:val="00076E5E"/>
    <w:rsid w:val="007C59C8"/>
    <w:rsid w:val="00917CE7"/>
    <w:rsid w:val="00E5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8F1F"/>
  <w15:docId w15:val="{9EF2EAD1-B818-4634-9B1E-2C153C70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76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76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76E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6E5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6E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6E5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Buitenpost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12vimeaa</dc:creator>
  <cp:keywords/>
  <dc:description/>
  <cp:lastModifiedBy>Marianne Vermeer</cp:lastModifiedBy>
  <cp:revision>2</cp:revision>
  <dcterms:created xsi:type="dcterms:W3CDTF">2019-09-26T09:03:00Z</dcterms:created>
  <dcterms:modified xsi:type="dcterms:W3CDTF">2019-09-26T09:03:00Z</dcterms:modified>
</cp:coreProperties>
</file>