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35"/>
        <w:gridCol w:w="8788"/>
        <w:gridCol w:w="5047"/>
      </w:tblGrid>
      <w:tr w:rsidR="00FF5E17" w14:paraId="131A4930" w14:textId="77777777" w:rsidTr="00E42212">
        <w:trPr>
          <w:trHeight w:val="410"/>
        </w:trPr>
        <w:tc>
          <w:tcPr>
            <w:tcW w:w="16070" w:type="dxa"/>
            <w:gridSpan w:val="3"/>
          </w:tcPr>
          <w:p w14:paraId="2F6D6722" w14:textId="270731B7" w:rsidR="00FF5E17" w:rsidRPr="00FF5E17" w:rsidRDefault="00FF5E17" w:rsidP="00FF5E17">
            <w:pPr>
              <w:spacing w:line="240" w:lineRule="auto"/>
              <w:jc w:val="left"/>
              <w:rPr>
                <w:rFonts w:ascii="SignaNormal-Bold" w:hAnsi="SignaNormal-Bold" w:cs="SignaNormal-Bold"/>
                <w:b/>
                <w:bCs/>
                <w:sz w:val="40"/>
                <w:szCs w:val="40"/>
                <w:lang w:eastAsia="nl-NL" w:bidi="ar-SA"/>
              </w:rPr>
            </w:pPr>
            <w:bookmarkStart w:id="0" w:name="_GoBack"/>
            <w:bookmarkEnd w:id="0"/>
            <w:r w:rsidRPr="005F17C5">
              <w:rPr>
                <w:rFonts w:ascii="SignaNormal-Bold" w:hAnsi="SignaNormal-Bold" w:cs="SignaNormal-Bold"/>
                <w:b/>
                <w:bCs/>
                <w:sz w:val="40"/>
                <w:szCs w:val="40"/>
                <w:lang w:eastAsia="nl-NL" w:bidi="ar-SA"/>
              </w:rPr>
              <w:t>Regels seksueel gedrag</w:t>
            </w:r>
            <w:r w:rsidR="002D4B8C">
              <w:rPr>
                <w:rFonts w:ascii="SignaNormal-Bold" w:hAnsi="SignaNormal-Bold" w:cs="SignaNormal-Bold"/>
                <w:b/>
                <w:bCs/>
                <w:sz w:val="40"/>
                <w:szCs w:val="40"/>
                <w:lang w:eastAsia="nl-NL" w:bidi="ar-SA"/>
              </w:rPr>
              <w:t xml:space="preserve"> </w:t>
            </w:r>
          </w:p>
        </w:tc>
      </w:tr>
      <w:tr w:rsidR="00FF5E17" w14:paraId="0CBA2C8B" w14:textId="77777777" w:rsidTr="00E42212">
        <w:trPr>
          <w:trHeight w:val="1417"/>
        </w:trPr>
        <w:tc>
          <w:tcPr>
            <w:tcW w:w="2235" w:type="dxa"/>
          </w:tcPr>
          <w:p w14:paraId="4B660C8F" w14:textId="6836DA8B" w:rsidR="00FF5E17" w:rsidRPr="00FF5E17" w:rsidRDefault="00FF5E17">
            <w:pPr>
              <w:spacing w:line="240" w:lineRule="auto"/>
              <w:jc w:val="left"/>
              <w:rPr>
                <w:rFonts w:ascii="SignaNormal-Bold" w:hAnsi="SignaNormal-Bold" w:cs="SignaNormal-Bold"/>
                <w:b/>
                <w:bCs/>
                <w:sz w:val="17"/>
                <w:szCs w:val="17"/>
                <w:lang w:eastAsia="nl-NL" w:bidi="ar-SA"/>
              </w:rPr>
            </w:pPr>
            <w:r w:rsidRPr="00FF5E17">
              <w:rPr>
                <w:rFonts w:ascii="SignaNormal-Bold" w:hAnsi="SignaNormal-Bold" w:cs="SignaNormal-Bold"/>
                <w:b/>
                <w:bCs/>
                <w:noProof/>
                <w:sz w:val="17"/>
                <w:szCs w:val="17"/>
                <w:lang w:eastAsia="nl-NL" w:bidi="ar-SA"/>
              </w:rPr>
              <w:drawing>
                <wp:anchor distT="0" distB="0" distL="114300" distR="114300" simplePos="0" relativeHeight="251666432" behindDoc="0" locked="0" layoutInCell="1" allowOverlap="1" wp14:anchorId="705F0AA8" wp14:editId="1B6AF252">
                  <wp:simplePos x="0" y="0"/>
                  <wp:positionH relativeFrom="column">
                    <wp:posOffset>654685</wp:posOffset>
                  </wp:positionH>
                  <wp:positionV relativeFrom="paragraph">
                    <wp:posOffset>49530</wp:posOffset>
                  </wp:positionV>
                  <wp:extent cx="619125" cy="800100"/>
                  <wp:effectExtent l="0" t="0" r="0" b="0"/>
                  <wp:wrapNone/>
                  <wp:docPr id="15" name="il_fi" descr="http://www.accountant.nl/sites/Files/0000027301_Duim_omhoog_tekening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l_fi" descr="http://www.accountant.nl/sites/Files/0000027301_Duim_omhoog_tekening.jpg"/>
                          <pic:cNvPicPr/>
                        </pic:nvPicPr>
                        <pic:blipFill>
                          <a:blip r:embed="rId4" cstate="print"/>
                          <a:srcRect r="22619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619125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F5E17">
              <w:rPr>
                <w:rFonts w:ascii="SignaNormal-Bold" w:hAnsi="SignaNormal-Bold" w:cs="SignaNormal-Bold"/>
                <w:b/>
                <w:bCs/>
                <w:noProof/>
                <w:sz w:val="17"/>
                <w:szCs w:val="17"/>
                <w:lang w:eastAsia="nl-NL" w:bidi="ar-SA"/>
              </w:rPr>
              <w:drawing>
                <wp:anchor distT="0" distB="0" distL="114300" distR="114300" simplePos="0" relativeHeight="251665408" behindDoc="0" locked="0" layoutInCell="1" allowOverlap="1" wp14:anchorId="300DDBD4" wp14:editId="64850414">
                  <wp:simplePos x="0" y="0"/>
                  <wp:positionH relativeFrom="column">
                    <wp:posOffset>-31115</wp:posOffset>
                  </wp:positionH>
                  <wp:positionV relativeFrom="paragraph">
                    <wp:posOffset>49530</wp:posOffset>
                  </wp:positionV>
                  <wp:extent cx="638175" cy="800100"/>
                  <wp:effectExtent l="0" t="0" r="0" b="0"/>
                  <wp:wrapNone/>
                  <wp:docPr id="14" name="il_fi" descr="http://www.accountant.nl/sites/Files/0000027301_Duim_omhoog_tekening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l_fi" descr="http://www.accountant.nl/sites/Files/0000027301_Duim_omhoog_tekening.jpg"/>
                          <pic:cNvPicPr/>
                        </pic:nvPicPr>
                        <pic:blipFill>
                          <a:blip r:embed="rId4" cstate="print"/>
                          <a:srcRect r="202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788" w:type="dxa"/>
          </w:tcPr>
          <w:p w14:paraId="24FCA67D" w14:textId="4292A74E" w:rsidR="00FF5E17" w:rsidRPr="00FF5E17" w:rsidRDefault="00FF5E17" w:rsidP="00FF5E17">
            <w:pPr>
              <w:spacing w:line="240" w:lineRule="auto"/>
              <w:rPr>
                <w:rFonts w:asciiTheme="minorHAnsi" w:hAnsiTheme="minorHAnsi" w:cs="SignaNormal-Bold"/>
                <w:bCs/>
                <w:sz w:val="40"/>
                <w:szCs w:val="40"/>
                <w:lang w:bidi="ar-SA"/>
              </w:rPr>
            </w:pPr>
            <w:r w:rsidRPr="00FF5E17">
              <w:rPr>
                <w:rFonts w:asciiTheme="minorHAnsi" w:hAnsiTheme="minorHAnsi" w:cs="SignaNormal-Bold"/>
                <w:bCs/>
                <w:sz w:val="40"/>
                <w:szCs w:val="40"/>
                <w:lang w:eastAsia="nl-NL" w:bidi="ar-SA"/>
              </w:rPr>
              <w:t xml:space="preserve">Ik doe alleen seksuele dingen als ik die zelf wil en als de </w:t>
            </w:r>
            <w:r w:rsidRPr="00FF5E17">
              <w:rPr>
                <w:rFonts w:asciiTheme="minorHAnsi" w:hAnsiTheme="minorHAnsi" w:cs="SignaNormal-Bold"/>
                <w:bCs/>
                <w:sz w:val="40"/>
                <w:szCs w:val="40"/>
                <w:lang w:bidi="ar-SA"/>
              </w:rPr>
              <w:t>ander akkoord gaat.</w:t>
            </w:r>
          </w:p>
        </w:tc>
        <w:tc>
          <w:tcPr>
            <w:tcW w:w="5047" w:type="dxa"/>
          </w:tcPr>
          <w:p w14:paraId="0B8BC967" w14:textId="2D4C6DD7" w:rsidR="00FF5E17" w:rsidRPr="00E42212" w:rsidRDefault="00E42212" w:rsidP="00E42212">
            <w:pPr>
              <w:spacing w:line="240" w:lineRule="auto"/>
              <w:jc w:val="center"/>
              <w:rPr>
                <w:rFonts w:asciiTheme="minorHAnsi" w:hAnsiTheme="minorHAnsi" w:cs="SignaNormal-Bold"/>
                <w:b/>
                <w:bCs/>
                <w:sz w:val="40"/>
                <w:szCs w:val="40"/>
                <w:lang w:eastAsia="nl-NL" w:bidi="ar-SA"/>
              </w:rPr>
            </w:pPr>
            <w:r w:rsidRPr="00E42212">
              <w:rPr>
                <w:rFonts w:asciiTheme="minorHAnsi" w:hAnsiTheme="minorHAnsi" w:cs="SignaNormal-Bold"/>
                <w:b/>
                <w:bCs/>
                <w:sz w:val="40"/>
                <w:szCs w:val="40"/>
                <w:lang w:eastAsia="nl-NL" w:bidi="ar-SA"/>
              </w:rPr>
              <w:t>W</w:t>
            </w:r>
            <w:r>
              <w:rPr>
                <w:rFonts w:asciiTheme="minorHAnsi" w:hAnsiTheme="minorHAnsi" w:cs="SignaNormal-Bold"/>
                <w:b/>
                <w:bCs/>
                <w:sz w:val="40"/>
                <w:szCs w:val="40"/>
                <w:lang w:eastAsia="nl-NL" w:bidi="ar-SA"/>
              </w:rPr>
              <w:t>EDERZIJDSE TOESTEMMING</w:t>
            </w:r>
          </w:p>
        </w:tc>
      </w:tr>
      <w:tr w:rsidR="00FF5E17" w14:paraId="1BFBE1A8" w14:textId="77777777" w:rsidTr="00E42212">
        <w:trPr>
          <w:trHeight w:val="1417"/>
        </w:trPr>
        <w:tc>
          <w:tcPr>
            <w:tcW w:w="2235" w:type="dxa"/>
          </w:tcPr>
          <w:p w14:paraId="7AFCE7D6" w14:textId="04C11E7E" w:rsidR="00FF5E17" w:rsidRPr="00FF5E17" w:rsidRDefault="00FF5E17">
            <w:pPr>
              <w:spacing w:line="240" w:lineRule="auto"/>
              <w:jc w:val="left"/>
              <w:rPr>
                <w:rFonts w:ascii="SignaNormal-Bold" w:hAnsi="SignaNormal-Bold" w:cs="SignaNormal-Bold"/>
                <w:b/>
                <w:bCs/>
                <w:sz w:val="17"/>
                <w:szCs w:val="17"/>
                <w:lang w:eastAsia="nl-NL" w:bidi="ar-SA"/>
              </w:rPr>
            </w:pPr>
            <w:r w:rsidRPr="00FF5E17">
              <w:rPr>
                <w:rFonts w:ascii="SignaNormal-Bold" w:hAnsi="SignaNormal-Bold" w:cs="SignaNormal-Bold"/>
                <w:b/>
                <w:bCs/>
                <w:noProof/>
                <w:sz w:val="17"/>
                <w:szCs w:val="17"/>
                <w:lang w:eastAsia="nl-NL" w:bidi="ar-SA"/>
              </w:rPr>
              <w:drawing>
                <wp:anchor distT="0" distB="0" distL="114300" distR="114300" simplePos="0" relativeHeight="251668480" behindDoc="0" locked="0" layoutInCell="1" allowOverlap="1" wp14:anchorId="68D0D7DC" wp14:editId="7FBB6CB6">
                  <wp:simplePos x="0" y="0"/>
                  <wp:positionH relativeFrom="column">
                    <wp:posOffset>107315</wp:posOffset>
                  </wp:positionH>
                  <wp:positionV relativeFrom="paragraph">
                    <wp:posOffset>15875</wp:posOffset>
                  </wp:positionV>
                  <wp:extent cx="1007745" cy="863600"/>
                  <wp:effectExtent l="0" t="0" r="0" b="0"/>
                  <wp:wrapNone/>
                  <wp:docPr id="7" name="il_fi" descr="http://www.deviantart.com/download/210694028/smileys_by_musty14-d3hfwjw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l_fi" descr="http://www.deviantart.com/download/210694028/smileys_by_musty14-d3hfwjw.jpg"/>
                          <pic:cNvPicPr/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7745" cy="863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788" w:type="dxa"/>
          </w:tcPr>
          <w:p w14:paraId="5356F41A" w14:textId="6A209AE2" w:rsidR="00FF5E17" w:rsidRPr="00FF5E17" w:rsidRDefault="00FF5E17">
            <w:pPr>
              <w:spacing w:line="240" w:lineRule="auto"/>
              <w:jc w:val="left"/>
              <w:rPr>
                <w:rFonts w:asciiTheme="minorHAnsi" w:hAnsiTheme="minorHAnsi" w:cs="SignaNormal-Bold"/>
                <w:bCs/>
                <w:sz w:val="40"/>
                <w:szCs w:val="40"/>
                <w:lang w:eastAsia="nl-NL" w:bidi="ar-SA"/>
              </w:rPr>
            </w:pPr>
            <w:r w:rsidRPr="00FF5E17">
              <w:rPr>
                <w:rFonts w:asciiTheme="minorHAnsi" w:hAnsiTheme="minorHAnsi" w:cs="SignaNormal-Bold"/>
                <w:bCs/>
                <w:sz w:val="40"/>
                <w:szCs w:val="40"/>
                <w:lang w:eastAsia="nl-NL" w:bidi="ar-SA"/>
              </w:rPr>
              <w:t>Ik voel me niet onder druk gezet, ik zet niemand onder druk.</w:t>
            </w:r>
          </w:p>
        </w:tc>
        <w:tc>
          <w:tcPr>
            <w:tcW w:w="5047" w:type="dxa"/>
          </w:tcPr>
          <w:p w14:paraId="49DF70EC" w14:textId="7C2FD3B6" w:rsidR="00FF5E17" w:rsidRPr="00E42212" w:rsidRDefault="00E42212" w:rsidP="00E42212">
            <w:pPr>
              <w:spacing w:line="240" w:lineRule="auto"/>
              <w:jc w:val="center"/>
              <w:rPr>
                <w:rFonts w:asciiTheme="minorHAnsi" w:hAnsiTheme="minorHAnsi" w:cs="SignaNormal-Bold"/>
                <w:b/>
                <w:bCs/>
                <w:sz w:val="40"/>
                <w:szCs w:val="40"/>
                <w:lang w:eastAsia="nl-NL" w:bidi="ar-SA"/>
              </w:rPr>
            </w:pPr>
            <w:r>
              <w:rPr>
                <w:rFonts w:asciiTheme="minorHAnsi" w:hAnsiTheme="minorHAnsi" w:cs="SignaNormal-Bold"/>
                <w:b/>
                <w:bCs/>
                <w:sz w:val="40"/>
                <w:szCs w:val="40"/>
                <w:lang w:eastAsia="nl-NL" w:bidi="ar-SA"/>
              </w:rPr>
              <w:t>VRIJWILLIGHEID</w:t>
            </w:r>
          </w:p>
        </w:tc>
      </w:tr>
      <w:tr w:rsidR="00FF5E17" w14:paraId="09ADE62E" w14:textId="77777777" w:rsidTr="00E42212">
        <w:trPr>
          <w:trHeight w:val="1417"/>
        </w:trPr>
        <w:tc>
          <w:tcPr>
            <w:tcW w:w="2235" w:type="dxa"/>
          </w:tcPr>
          <w:p w14:paraId="2C65A4C3" w14:textId="752319E3" w:rsidR="00FF5E17" w:rsidRPr="00FF5E17" w:rsidRDefault="00FF5E17">
            <w:pPr>
              <w:spacing w:line="240" w:lineRule="auto"/>
              <w:jc w:val="left"/>
              <w:rPr>
                <w:rFonts w:ascii="SignaNormal-Bold" w:hAnsi="SignaNormal-Bold" w:cs="SignaNormal-Bold"/>
                <w:b/>
                <w:bCs/>
                <w:sz w:val="17"/>
                <w:szCs w:val="17"/>
                <w:lang w:eastAsia="nl-NL" w:bidi="ar-SA"/>
              </w:rPr>
            </w:pPr>
            <w:r w:rsidRPr="00FF5E17">
              <w:rPr>
                <w:rFonts w:ascii="SignaNormal-Bold" w:hAnsi="SignaNormal-Bold" w:cs="SignaNormal-Bold"/>
                <w:b/>
                <w:bCs/>
                <w:noProof/>
                <w:sz w:val="17"/>
                <w:szCs w:val="17"/>
                <w:lang w:eastAsia="nl-NL" w:bidi="ar-SA"/>
              </w:rPr>
              <w:drawing>
                <wp:anchor distT="0" distB="0" distL="114300" distR="114300" simplePos="0" relativeHeight="251669504" behindDoc="0" locked="0" layoutInCell="1" allowOverlap="1" wp14:anchorId="2EF29F33" wp14:editId="5EA505D0">
                  <wp:simplePos x="0" y="0"/>
                  <wp:positionH relativeFrom="column">
                    <wp:posOffset>54610</wp:posOffset>
                  </wp:positionH>
                  <wp:positionV relativeFrom="paragraph">
                    <wp:posOffset>107950</wp:posOffset>
                  </wp:positionV>
                  <wp:extent cx="1151890" cy="719455"/>
                  <wp:effectExtent l="0" t="0" r="0" b="0"/>
                  <wp:wrapNone/>
                  <wp:docPr id="8" name="il_fi" descr="http://www.news4all.org/a99img/export200/is-teken-b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l_fi" descr="http://www.news4all.org/a99img/export200/is-teken-b.jpg"/>
                          <pic:cNvPicPr/>
                        </pic:nvPicPr>
                        <pic:blipFill>
                          <a:blip r:embed="rId6" cstate="print"/>
                          <a:srcRect l="23500" t="21739" r="105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1890" cy="7194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788" w:type="dxa"/>
          </w:tcPr>
          <w:p w14:paraId="526E9DFD" w14:textId="44938BC0" w:rsidR="00FF5E17" w:rsidRDefault="00FF5E17" w:rsidP="00FF5E17">
            <w:pPr>
              <w:spacing w:line="240" w:lineRule="auto"/>
              <w:jc w:val="left"/>
              <w:rPr>
                <w:rFonts w:ascii="SignaNormal-Bold" w:hAnsi="SignaNormal-Bold" w:cs="SignaNormal-Bold"/>
                <w:b/>
                <w:bCs/>
                <w:sz w:val="17"/>
                <w:szCs w:val="17"/>
                <w:lang w:eastAsia="nl-NL" w:bidi="ar-SA"/>
              </w:rPr>
            </w:pPr>
            <w:r w:rsidRPr="00FF5E17">
              <w:rPr>
                <w:rFonts w:asciiTheme="minorHAnsi" w:hAnsiTheme="minorHAnsi" w:cs="SignaNormal-Bold"/>
                <w:bCs/>
                <w:sz w:val="40"/>
                <w:szCs w:val="40"/>
                <w:lang w:eastAsia="nl-NL" w:bidi="ar-SA"/>
              </w:rPr>
              <w:t>Ik ben niet de meerdere of de mindere.</w:t>
            </w:r>
          </w:p>
        </w:tc>
        <w:tc>
          <w:tcPr>
            <w:tcW w:w="5047" w:type="dxa"/>
          </w:tcPr>
          <w:p w14:paraId="78AFC1E2" w14:textId="68FA95D4" w:rsidR="00FF5E17" w:rsidRPr="00E42212" w:rsidRDefault="00E42212" w:rsidP="00E42212">
            <w:pPr>
              <w:spacing w:line="240" w:lineRule="auto"/>
              <w:jc w:val="center"/>
              <w:rPr>
                <w:rFonts w:asciiTheme="minorHAnsi" w:hAnsiTheme="minorHAnsi" w:cs="SignaNormal-Bold"/>
                <w:b/>
                <w:bCs/>
                <w:sz w:val="40"/>
                <w:szCs w:val="40"/>
                <w:lang w:eastAsia="nl-NL" w:bidi="ar-SA"/>
              </w:rPr>
            </w:pPr>
            <w:r>
              <w:rPr>
                <w:rFonts w:asciiTheme="minorHAnsi" w:hAnsiTheme="minorHAnsi" w:cs="SignaNormal-Bold"/>
                <w:b/>
                <w:bCs/>
                <w:sz w:val="40"/>
                <w:szCs w:val="40"/>
                <w:lang w:eastAsia="nl-NL" w:bidi="ar-SA"/>
              </w:rPr>
              <w:t>GELIJKWAARDIGHEID</w:t>
            </w:r>
          </w:p>
        </w:tc>
      </w:tr>
      <w:tr w:rsidR="00FF5E17" w14:paraId="5785C367" w14:textId="77777777" w:rsidTr="00E42212">
        <w:trPr>
          <w:trHeight w:val="1417"/>
        </w:trPr>
        <w:tc>
          <w:tcPr>
            <w:tcW w:w="2235" w:type="dxa"/>
          </w:tcPr>
          <w:p w14:paraId="1E94C21B" w14:textId="56C164EE" w:rsidR="00FF5E17" w:rsidRDefault="00FF5E17">
            <w:pPr>
              <w:spacing w:line="240" w:lineRule="auto"/>
              <w:jc w:val="left"/>
              <w:rPr>
                <w:rFonts w:ascii="SignaNormal-Bold" w:hAnsi="SignaNormal-Bold" w:cs="SignaNormal-Bold"/>
                <w:b/>
                <w:bCs/>
                <w:sz w:val="17"/>
                <w:szCs w:val="17"/>
                <w:lang w:eastAsia="nl-NL" w:bidi="ar-SA"/>
              </w:rPr>
            </w:pPr>
            <w:r w:rsidRPr="00FF5E17">
              <w:rPr>
                <w:rFonts w:ascii="SignaNormal-Bold" w:hAnsi="SignaNormal-Bold" w:cs="SignaNormal-Bold"/>
                <w:b/>
                <w:bCs/>
                <w:noProof/>
                <w:sz w:val="17"/>
                <w:szCs w:val="17"/>
                <w:lang w:eastAsia="nl-NL" w:bidi="ar-SA"/>
              </w:rPr>
              <w:drawing>
                <wp:anchor distT="0" distB="0" distL="114300" distR="114300" simplePos="0" relativeHeight="251670528" behindDoc="0" locked="0" layoutInCell="1" allowOverlap="1" wp14:anchorId="154B710D" wp14:editId="5449E0B1">
                  <wp:simplePos x="0" y="0"/>
                  <wp:positionH relativeFrom="column">
                    <wp:posOffset>59055</wp:posOffset>
                  </wp:positionH>
                  <wp:positionV relativeFrom="paragraph">
                    <wp:posOffset>66040</wp:posOffset>
                  </wp:positionV>
                  <wp:extent cx="1151890" cy="791845"/>
                  <wp:effectExtent l="0" t="0" r="0" b="0"/>
                  <wp:wrapNone/>
                  <wp:docPr id="9" name="il_fi" descr="http://l.thumbs.canstockphoto.com/canstock7518220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l_fi" descr="http://l.thumbs.canstockphoto.com/canstock7518220.jpg"/>
                          <pic:cNvPicPr/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1890" cy="7918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F5E17">
              <w:rPr>
                <w:rFonts w:ascii="SignaNormal-Bold" w:hAnsi="SignaNormal-Bold" w:cs="SignaNormal-Bold"/>
                <w:b/>
                <w:bCs/>
                <w:noProof/>
                <w:sz w:val="17"/>
                <w:szCs w:val="17"/>
                <w:lang w:eastAsia="nl-NL" w:bidi="ar-SA"/>
              </w:rPr>
              <w:drawing>
                <wp:anchor distT="0" distB="0" distL="114300" distR="114300" simplePos="0" relativeHeight="251662336" behindDoc="0" locked="0" layoutInCell="1" allowOverlap="1" wp14:anchorId="4D2D1DAA" wp14:editId="56D7D40E">
                  <wp:simplePos x="0" y="0"/>
                  <wp:positionH relativeFrom="column">
                    <wp:posOffset>16510</wp:posOffset>
                  </wp:positionH>
                  <wp:positionV relativeFrom="paragraph">
                    <wp:posOffset>-5723255</wp:posOffset>
                  </wp:positionV>
                  <wp:extent cx="638175" cy="800100"/>
                  <wp:effectExtent l="0" t="0" r="9525" b="0"/>
                  <wp:wrapNone/>
                  <wp:docPr id="12" name="il_fi" descr="http://www.accountant.nl/sites/Files/0000027301_Duim_omhoog_tekening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l_fi" descr="http://www.accountant.nl/sites/Files/0000027301_Duim_omhoog_tekening.jpg"/>
                          <pic:cNvPicPr/>
                        </pic:nvPicPr>
                        <pic:blipFill>
                          <a:blip r:embed="rId4" cstate="print"/>
                          <a:srcRect r="202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F5E17">
              <w:rPr>
                <w:rFonts w:ascii="SignaNormal-Bold" w:hAnsi="SignaNormal-Bold" w:cs="SignaNormal-Bold"/>
                <w:b/>
                <w:bCs/>
                <w:noProof/>
                <w:sz w:val="17"/>
                <w:szCs w:val="17"/>
                <w:lang w:eastAsia="nl-NL" w:bidi="ar-SA"/>
              </w:rPr>
              <w:drawing>
                <wp:anchor distT="0" distB="0" distL="114300" distR="114300" simplePos="0" relativeHeight="251663360" behindDoc="0" locked="0" layoutInCell="1" allowOverlap="1" wp14:anchorId="30EEFA00" wp14:editId="5AF98E77">
                  <wp:simplePos x="0" y="0"/>
                  <wp:positionH relativeFrom="column">
                    <wp:posOffset>654685</wp:posOffset>
                  </wp:positionH>
                  <wp:positionV relativeFrom="paragraph">
                    <wp:posOffset>-5723255</wp:posOffset>
                  </wp:positionV>
                  <wp:extent cx="619125" cy="800100"/>
                  <wp:effectExtent l="0" t="0" r="9525" b="0"/>
                  <wp:wrapNone/>
                  <wp:docPr id="13" name="il_fi" descr="http://www.accountant.nl/sites/Files/0000027301_Duim_omhoog_tekening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l_fi" descr="http://www.accountant.nl/sites/Files/0000027301_Duim_omhoog_tekening.jpg"/>
                          <pic:cNvPicPr/>
                        </pic:nvPicPr>
                        <pic:blipFill>
                          <a:blip r:embed="rId4" cstate="print"/>
                          <a:srcRect r="22619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619125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F5E17">
              <w:rPr>
                <w:rFonts w:ascii="SignaNormal-Bold" w:hAnsi="SignaNormal-Bold" w:cs="SignaNormal-Bold"/>
                <w:b/>
                <w:bCs/>
                <w:noProof/>
                <w:sz w:val="17"/>
                <w:szCs w:val="17"/>
                <w:lang w:eastAsia="nl-NL" w:bidi="ar-SA"/>
              </w:rPr>
              <w:drawing>
                <wp:anchor distT="0" distB="0" distL="114300" distR="114300" simplePos="0" relativeHeight="251659264" behindDoc="0" locked="0" layoutInCell="1" allowOverlap="1" wp14:anchorId="4AB0F9A5" wp14:editId="02660ABC">
                  <wp:simplePos x="0" y="0"/>
                  <wp:positionH relativeFrom="column">
                    <wp:posOffset>-135890</wp:posOffset>
                  </wp:positionH>
                  <wp:positionV relativeFrom="paragraph">
                    <wp:posOffset>-5875655</wp:posOffset>
                  </wp:positionV>
                  <wp:extent cx="638175" cy="800100"/>
                  <wp:effectExtent l="0" t="0" r="9525" b="0"/>
                  <wp:wrapNone/>
                  <wp:docPr id="5" name="il_fi" descr="http://www.accountant.nl/sites/Files/0000027301_Duim_omhoog_tekening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l_fi" descr="http://www.accountant.nl/sites/Files/0000027301_Duim_omhoog_tekening.jpg"/>
                          <pic:cNvPicPr/>
                        </pic:nvPicPr>
                        <pic:blipFill>
                          <a:blip r:embed="rId4" cstate="print"/>
                          <a:srcRect r="202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F5E17">
              <w:rPr>
                <w:rFonts w:ascii="SignaNormal-Bold" w:hAnsi="SignaNormal-Bold" w:cs="SignaNormal-Bold"/>
                <w:b/>
                <w:bCs/>
                <w:noProof/>
                <w:sz w:val="17"/>
                <w:szCs w:val="17"/>
                <w:lang w:eastAsia="nl-NL" w:bidi="ar-SA"/>
              </w:rPr>
              <w:drawing>
                <wp:anchor distT="0" distB="0" distL="114300" distR="114300" simplePos="0" relativeHeight="251660288" behindDoc="0" locked="0" layoutInCell="1" allowOverlap="1" wp14:anchorId="1FB66EF8" wp14:editId="34CBDB11">
                  <wp:simplePos x="0" y="0"/>
                  <wp:positionH relativeFrom="column">
                    <wp:posOffset>502285</wp:posOffset>
                  </wp:positionH>
                  <wp:positionV relativeFrom="paragraph">
                    <wp:posOffset>-5875655</wp:posOffset>
                  </wp:positionV>
                  <wp:extent cx="619125" cy="800100"/>
                  <wp:effectExtent l="0" t="0" r="9525" b="0"/>
                  <wp:wrapNone/>
                  <wp:docPr id="6" name="il_fi" descr="http://www.accountant.nl/sites/Files/0000027301_Duim_omhoog_tekening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l_fi" descr="http://www.accountant.nl/sites/Files/0000027301_Duim_omhoog_tekening.jpg"/>
                          <pic:cNvPicPr/>
                        </pic:nvPicPr>
                        <pic:blipFill>
                          <a:blip r:embed="rId4" cstate="print"/>
                          <a:srcRect r="22619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619125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788" w:type="dxa"/>
          </w:tcPr>
          <w:p w14:paraId="4BE74BA4" w14:textId="45D5F277" w:rsidR="00FF5E17" w:rsidRPr="00FF5E17" w:rsidRDefault="00FF5E17">
            <w:pPr>
              <w:spacing w:line="240" w:lineRule="auto"/>
              <w:jc w:val="left"/>
              <w:rPr>
                <w:rFonts w:asciiTheme="minorHAnsi" w:hAnsiTheme="minorHAnsi" w:cs="SignaNormal-Bold"/>
                <w:bCs/>
                <w:sz w:val="40"/>
                <w:szCs w:val="40"/>
                <w:lang w:eastAsia="nl-NL" w:bidi="ar-SA"/>
              </w:rPr>
            </w:pPr>
            <w:r w:rsidRPr="00FF5E17">
              <w:rPr>
                <w:rFonts w:asciiTheme="minorHAnsi" w:hAnsiTheme="minorHAnsi" w:cs="SignaNormal-Bold"/>
                <w:bCs/>
                <w:sz w:val="40"/>
                <w:szCs w:val="40"/>
                <w:lang w:eastAsia="nl-NL" w:bidi="ar-SA"/>
              </w:rPr>
              <w:t>Ik doe dingen die bij mijn leeftijd passen.</w:t>
            </w:r>
          </w:p>
        </w:tc>
        <w:tc>
          <w:tcPr>
            <w:tcW w:w="5047" w:type="dxa"/>
          </w:tcPr>
          <w:p w14:paraId="034DB783" w14:textId="0D162986" w:rsidR="00FF5E17" w:rsidRPr="00E42212" w:rsidRDefault="00E42212" w:rsidP="00E42212">
            <w:pPr>
              <w:spacing w:line="240" w:lineRule="auto"/>
              <w:jc w:val="center"/>
              <w:rPr>
                <w:rFonts w:asciiTheme="minorHAnsi" w:hAnsiTheme="minorHAnsi" w:cs="SignaNormal-Bold"/>
                <w:b/>
                <w:bCs/>
                <w:sz w:val="40"/>
                <w:szCs w:val="40"/>
                <w:lang w:eastAsia="nl-NL" w:bidi="ar-SA"/>
              </w:rPr>
            </w:pPr>
            <w:r>
              <w:rPr>
                <w:rFonts w:asciiTheme="minorHAnsi" w:hAnsiTheme="minorHAnsi" w:cs="SignaNormal-Bold"/>
                <w:b/>
                <w:bCs/>
                <w:sz w:val="40"/>
                <w:szCs w:val="40"/>
                <w:lang w:eastAsia="nl-NL" w:bidi="ar-SA"/>
              </w:rPr>
              <w:t xml:space="preserve">Leeftijds- en </w:t>
            </w:r>
            <w:proofErr w:type="spellStart"/>
            <w:r>
              <w:rPr>
                <w:rFonts w:asciiTheme="minorHAnsi" w:hAnsiTheme="minorHAnsi" w:cs="SignaNormal-Bold"/>
                <w:b/>
                <w:bCs/>
                <w:sz w:val="40"/>
                <w:szCs w:val="40"/>
                <w:lang w:eastAsia="nl-NL" w:bidi="ar-SA"/>
              </w:rPr>
              <w:t>ontwikkelingsadequaat</w:t>
            </w:r>
            <w:proofErr w:type="spellEnd"/>
          </w:p>
        </w:tc>
      </w:tr>
      <w:tr w:rsidR="00FF5E17" w14:paraId="6C2CD2A6" w14:textId="77777777" w:rsidTr="00E42212">
        <w:trPr>
          <w:trHeight w:val="1417"/>
        </w:trPr>
        <w:tc>
          <w:tcPr>
            <w:tcW w:w="2235" w:type="dxa"/>
          </w:tcPr>
          <w:p w14:paraId="41A623B5" w14:textId="7F251C08" w:rsidR="00FF5E17" w:rsidRDefault="00FF5E17">
            <w:pPr>
              <w:spacing w:line="240" w:lineRule="auto"/>
              <w:jc w:val="left"/>
              <w:rPr>
                <w:rFonts w:ascii="SignaNormal-Bold" w:hAnsi="SignaNormal-Bold" w:cs="SignaNormal-Bold"/>
                <w:b/>
                <w:bCs/>
                <w:sz w:val="17"/>
                <w:szCs w:val="17"/>
                <w:lang w:eastAsia="nl-NL" w:bidi="ar-SA"/>
              </w:rPr>
            </w:pPr>
            <w:r w:rsidRPr="00FF5E17">
              <w:rPr>
                <w:rFonts w:ascii="SignaNormal-Bold" w:hAnsi="SignaNormal-Bold" w:cs="SignaNormal-Bold"/>
                <w:b/>
                <w:bCs/>
                <w:noProof/>
                <w:sz w:val="17"/>
                <w:szCs w:val="17"/>
                <w:lang w:eastAsia="nl-NL" w:bidi="ar-SA"/>
              </w:rPr>
              <w:drawing>
                <wp:anchor distT="0" distB="0" distL="114300" distR="114300" simplePos="0" relativeHeight="251671552" behindDoc="0" locked="0" layoutInCell="1" allowOverlap="1" wp14:anchorId="59E0CD17" wp14:editId="4DB158E4">
                  <wp:simplePos x="0" y="0"/>
                  <wp:positionH relativeFrom="column">
                    <wp:posOffset>56515</wp:posOffset>
                  </wp:positionH>
                  <wp:positionV relativeFrom="paragraph">
                    <wp:posOffset>57785</wp:posOffset>
                  </wp:positionV>
                  <wp:extent cx="1151890" cy="791845"/>
                  <wp:effectExtent l="0" t="0" r="0" b="0"/>
                  <wp:wrapNone/>
                  <wp:docPr id="10" name="il_fi" descr="http://www.webklik.nl/user_files/2010_11/183815/oog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l_fi" descr="http://www.webklik.nl/user_files/2010_11/183815/oog.gif"/>
                          <pic:cNvPicPr/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1890" cy="7918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788" w:type="dxa"/>
          </w:tcPr>
          <w:p w14:paraId="1DB4A6B4" w14:textId="6E444314" w:rsidR="00FF5E17" w:rsidRPr="00FF5E17" w:rsidRDefault="00FF5E17">
            <w:pPr>
              <w:spacing w:line="240" w:lineRule="auto"/>
              <w:jc w:val="left"/>
              <w:rPr>
                <w:rFonts w:asciiTheme="minorHAnsi" w:hAnsiTheme="minorHAnsi" w:cs="SignaNormal-Bold"/>
                <w:bCs/>
                <w:sz w:val="40"/>
                <w:szCs w:val="40"/>
                <w:lang w:eastAsia="nl-NL" w:bidi="ar-SA"/>
              </w:rPr>
            </w:pPr>
            <w:r w:rsidRPr="00FF5E17">
              <w:rPr>
                <w:rFonts w:asciiTheme="minorHAnsi" w:hAnsiTheme="minorHAnsi" w:cs="SignaNormal-Bold"/>
                <w:bCs/>
                <w:sz w:val="40"/>
                <w:szCs w:val="40"/>
                <w:lang w:eastAsia="nl-NL" w:bidi="ar-SA"/>
              </w:rPr>
              <w:t>Ik doe de dingen op een plaats en een manier die anderen niet storen.</w:t>
            </w:r>
          </w:p>
        </w:tc>
        <w:tc>
          <w:tcPr>
            <w:tcW w:w="5047" w:type="dxa"/>
          </w:tcPr>
          <w:p w14:paraId="366C19F6" w14:textId="39759CB4" w:rsidR="00FF5E17" w:rsidRPr="00E42212" w:rsidRDefault="00E42212" w:rsidP="00E42212">
            <w:pPr>
              <w:spacing w:line="240" w:lineRule="auto"/>
              <w:jc w:val="center"/>
              <w:rPr>
                <w:rFonts w:asciiTheme="minorHAnsi" w:hAnsiTheme="minorHAnsi" w:cs="SignaNormal-Bold"/>
                <w:b/>
                <w:bCs/>
                <w:sz w:val="40"/>
                <w:szCs w:val="40"/>
                <w:lang w:eastAsia="nl-NL" w:bidi="ar-SA"/>
              </w:rPr>
            </w:pPr>
            <w:proofErr w:type="spellStart"/>
            <w:r>
              <w:rPr>
                <w:rFonts w:asciiTheme="minorHAnsi" w:hAnsiTheme="minorHAnsi" w:cs="SignaNormal-Bold"/>
                <w:b/>
                <w:bCs/>
                <w:sz w:val="40"/>
                <w:szCs w:val="40"/>
                <w:lang w:eastAsia="nl-NL" w:bidi="ar-SA"/>
              </w:rPr>
              <w:t>C</w:t>
            </w:r>
            <w:r w:rsidRPr="00E42212">
              <w:rPr>
                <w:rFonts w:asciiTheme="minorHAnsi" w:hAnsiTheme="minorHAnsi" w:cs="SignaNormal-Bold"/>
                <w:b/>
                <w:bCs/>
                <w:sz w:val="40"/>
                <w:szCs w:val="40"/>
                <w:lang w:eastAsia="nl-NL" w:bidi="ar-SA"/>
              </w:rPr>
              <w:t>ontextadequaat</w:t>
            </w:r>
            <w:proofErr w:type="spellEnd"/>
          </w:p>
        </w:tc>
      </w:tr>
      <w:tr w:rsidR="00FF5E17" w14:paraId="4A38B2B3" w14:textId="77777777" w:rsidTr="00E42212">
        <w:trPr>
          <w:trHeight w:val="1417"/>
        </w:trPr>
        <w:tc>
          <w:tcPr>
            <w:tcW w:w="2235" w:type="dxa"/>
          </w:tcPr>
          <w:p w14:paraId="0E9A13CF" w14:textId="57108758" w:rsidR="00FF5E17" w:rsidRDefault="00FF5E17">
            <w:pPr>
              <w:spacing w:line="240" w:lineRule="auto"/>
              <w:jc w:val="left"/>
              <w:rPr>
                <w:rFonts w:ascii="SignaNormal-Bold" w:hAnsi="SignaNormal-Bold" w:cs="SignaNormal-Bold"/>
                <w:b/>
                <w:bCs/>
                <w:sz w:val="17"/>
                <w:szCs w:val="17"/>
                <w:lang w:eastAsia="nl-NL" w:bidi="ar-SA"/>
              </w:rPr>
            </w:pPr>
            <w:r w:rsidRPr="00FF5E17">
              <w:rPr>
                <w:rFonts w:ascii="SignaNormal-Bold" w:hAnsi="SignaNormal-Bold" w:cs="SignaNormal-Bold"/>
                <w:b/>
                <w:bCs/>
                <w:noProof/>
                <w:sz w:val="17"/>
                <w:szCs w:val="17"/>
                <w:lang w:eastAsia="nl-NL" w:bidi="ar-SA"/>
              </w:rPr>
              <w:drawing>
                <wp:anchor distT="0" distB="0" distL="114300" distR="114300" simplePos="0" relativeHeight="251672576" behindDoc="0" locked="0" layoutInCell="1" allowOverlap="1" wp14:anchorId="574A1F06" wp14:editId="30252CA3">
                  <wp:simplePos x="0" y="0"/>
                  <wp:positionH relativeFrom="column">
                    <wp:posOffset>16510</wp:posOffset>
                  </wp:positionH>
                  <wp:positionV relativeFrom="paragraph">
                    <wp:posOffset>44450</wp:posOffset>
                  </wp:positionV>
                  <wp:extent cx="1186180" cy="810260"/>
                  <wp:effectExtent l="0" t="0" r="0" b="0"/>
                  <wp:wrapNone/>
                  <wp:docPr id="11" name="il_fi" descr="http://mencoengeraldien.files.wordpress.com/2006/10/pleister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l_fi" descr="http://mencoengeraldien.files.wordpress.com/2006/10/pleister.jpg"/>
                          <pic:cNvPicPr/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6180" cy="8102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788" w:type="dxa"/>
          </w:tcPr>
          <w:p w14:paraId="47F69615" w14:textId="5773ED97" w:rsidR="00FF5E17" w:rsidRPr="00FF5E17" w:rsidRDefault="00FF5E17">
            <w:pPr>
              <w:spacing w:line="240" w:lineRule="auto"/>
              <w:jc w:val="left"/>
              <w:rPr>
                <w:rFonts w:asciiTheme="minorHAnsi" w:hAnsiTheme="minorHAnsi" w:cs="SignaNormal-Bold"/>
                <w:bCs/>
                <w:sz w:val="40"/>
                <w:szCs w:val="40"/>
                <w:lang w:eastAsia="nl-NL" w:bidi="ar-SA"/>
              </w:rPr>
            </w:pPr>
            <w:r w:rsidRPr="00FF5E17">
              <w:rPr>
                <w:rFonts w:asciiTheme="minorHAnsi" w:hAnsiTheme="minorHAnsi" w:cs="SignaNormal-Bold"/>
                <w:bCs/>
                <w:sz w:val="40"/>
                <w:szCs w:val="40"/>
                <w:lang w:eastAsia="nl-NL" w:bidi="ar-SA"/>
              </w:rPr>
              <w:t>Ik doe mezelf of andere geen pijn.</w:t>
            </w:r>
          </w:p>
        </w:tc>
        <w:tc>
          <w:tcPr>
            <w:tcW w:w="5047" w:type="dxa"/>
          </w:tcPr>
          <w:p w14:paraId="59E89212" w14:textId="372843A1" w:rsidR="00FF5E17" w:rsidRPr="00E42212" w:rsidRDefault="00E42212" w:rsidP="00E42212">
            <w:pPr>
              <w:spacing w:line="240" w:lineRule="auto"/>
              <w:jc w:val="center"/>
              <w:rPr>
                <w:rFonts w:asciiTheme="minorHAnsi" w:hAnsiTheme="minorHAnsi" w:cs="SignaNormal-Bold"/>
                <w:b/>
                <w:bCs/>
                <w:sz w:val="40"/>
                <w:szCs w:val="40"/>
                <w:lang w:eastAsia="nl-NL" w:bidi="ar-SA"/>
              </w:rPr>
            </w:pPr>
            <w:r w:rsidRPr="00E42212">
              <w:rPr>
                <w:rFonts w:asciiTheme="minorHAnsi" w:hAnsiTheme="minorHAnsi" w:cs="SignaNormal-Bold"/>
                <w:b/>
                <w:bCs/>
                <w:sz w:val="40"/>
                <w:szCs w:val="40"/>
                <w:lang w:eastAsia="nl-NL" w:bidi="ar-SA"/>
              </w:rPr>
              <w:t>zelfrespect</w:t>
            </w:r>
          </w:p>
        </w:tc>
      </w:tr>
    </w:tbl>
    <w:p w14:paraId="05167247" w14:textId="472E85CB" w:rsidR="002464B0" w:rsidRPr="00E42212" w:rsidRDefault="00A77ED9" w:rsidP="00E42212">
      <w:pPr>
        <w:spacing w:line="240" w:lineRule="auto"/>
        <w:jc w:val="left"/>
        <w:rPr>
          <w:rFonts w:ascii="SignaNormal-Bold" w:hAnsi="SignaNormal-Bold" w:cs="SignaNormal-Bold"/>
          <w:b/>
          <w:bCs/>
          <w:color w:val="FFFFFF"/>
          <w:sz w:val="17"/>
          <w:szCs w:val="17"/>
          <w:lang w:eastAsia="nl-NL" w:bidi="ar-SA"/>
        </w:rPr>
      </w:pPr>
      <w:r w:rsidRPr="00A77ED9">
        <w:rPr>
          <w:rFonts w:ascii="SignaNormal-Bold" w:hAnsi="SignaNormal-Bold" w:cs="SignaNormal-Bold"/>
          <w:b/>
          <w:bCs/>
          <w:sz w:val="17"/>
          <w:szCs w:val="17"/>
          <w:lang w:eastAsia="nl-NL" w:bidi="ar-SA"/>
        </w:rPr>
        <w:br w:type="page"/>
      </w:r>
      <w:r w:rsidR="005B7218">
        <w:rPr>
          <w:rFonts w:ascii="SignaNormal-Bold" w:hAnsi="SignaNormal-Bold" w:cs="SignaNormal-Bold"/>
          <w:b/>
          <w:bCs/>
          <w:color w:val="FFFFFF"/>
          <w:sz w:val="17"/>
          <w:szCs w:val="17"/>
          <w:lang w:eastAsia="nl-NL" w:bidi="ar-SA"/>
        </w:rPr>
        <w:lastRenderedPageBreak/>
        <w:t>ITERIUM Groene vlag Gele vlag Rode vlag Zwarte vlag</w:t>
      </w:r>
    </w:p>
    <w:tbl>
      <w:tblPr>
        <w:tblStyle w:val="Tabelraster"/>
        <w:tblW w:w="0" w:type="auto"/>
        <w:tblLayout w:type="fixed"/>
        <w:tblLook w:val="04A0" w:firstRow="1" w:lastRow="0" w:firstColumn="1" w:lastColumn="0" w:noHBand="0" w:noVBand="1"/>
      </w:tblPr>
      <w:tblGrid>
        <w:gridCol w:w="2857"/>
        <w:gridCol w:w="2921"/>
        <w:gridCol w:w="3241"/>
        <w:gridCol w:w="3280"/>
        <w:gridCol w:w="3402"/>
      </w:tblGrid>
      <w:tr w:rsidR="00B4473A" w:rsidRPr="006D788A" w14:paraId="0516724D" w14:textId="77777777" w:rsidTr="006B2A75">
        <w:tc>
          <w:tcPr>
            <w:tcW w:w="2857" w:type="dxa"/>
            <w:shd w:val="clear" w:color="auto" w:fill="A6A6A6" w:themeFill="background1" w:themeFillShade="A6"/>
          </w:tcPr>
          <w:p w14:paraId="05167248" w14:textId="77777777" w:rsidR="00B4473A" w:rsidRPr="006D788A" w:rsidRDefault="00F330F9" w:rsidP="00472821">
            <w:pPr>
              <w:autoSpaceDE w:val="0"/>
              <w:autoSpaceDN w:val="0"/>
              <w:adjustRightInd w:val="0"/>
              <w:spacing w:line="240" w:lineRule="auto"/>
              <w:ind w:right="0"/>
              <w:jc w:val="center"/>
              <w:rPr>
                <w:rFonts w:ascii="SignaNormal-Bold" w:hAnsi="SignaNormal-Bold" w:cs="SignaNormal-Bold"/>
                <w:b/>
                <w:bCs/>
                <w:color w:val="666666"/>
                <w:szCs w:val="24"/>
                <w:lang w:eastAsia="nl-NL" w:bidi="ar-SA"/>
              </w:rPr>
            </w:pPr>
            <w:r w:rsidRPr="006D788A">
              <w:rPr>
                <w:rFonts w:ascii="SignaNormal-Bold" w:hAnsi="SignaNormal-Bold" w:cs="SignaNormal-Bold"/>
                <w:b/>
                <w:bCs/>
                <w:color w:val="666666"/>
                <w:szCs w:val="24"/>
                <w:lang w:eastAsia="nl-NL" w:bidi="ar-SA"/>
              </w:rPr>
              <w:t>CRITERIUM</w:t>
            </w:r>
          </w:p>
        </w:tc>
        <w:tc>
          <w:tcPr>
            <w:tcW w:w="2921" w:type="dxa"/>
            <w:shd w:val="clear" w:color="auto" w:fill="A6A6A6" w:themeFill="background1" w:themeFillShade="A6"/>
          </w:tcPr>
          <w:p w14:paraId="05167249" w14:textId="77777777" w:rsidR="00B4473A" w:rsidRPr="006D788A" w:rsidRDefault="00F330F9" w:rsidP="00472821">
            <w:pPr>
              <w:autoSpaceDE w:val="0"/>
              <w:autoSpaceDN w:val="0"/>
              <w:adjustRightInd w:val="0"/>
              <w:spacing w:line="240" w:lineRule="auto"/>
              <w:ind w:right="0"/>
              <w:jc w:val="center"/>
              <w:rPr>
                <w:rFonts w:ascii="SignaNormal-Bold" w:hAnsi="SignaNormal-Bold" w:cs="SignaNormal-Bold"/>
                <w:b/>
                <w:bCs/>
                <w:color w:val="666666"/>
                <w:szCs w:val="24"/>
                <w:lang w:eastAsia="nl-NL" w:bidi="ar-SA"/>
              </w:rPr>
            </w:pPr>
            <w:r w:rsidRPr="006D788A">
              <w:rPr>
                <w:rFonts w:ascii="SignaNormal-Bold" w:hAnsi="SignaNormal-Bold" w:cs="SignaNormal-Bold"/>
                <w:b/>
                <w:bCs/>
                <w:color w:val="666666"/>
                <w:szCs w:val="24"/>
                <w:lang w:eastAsia="nl-NL" w:bidi="ar-SA"/>
              </w:rPr>
              <w:t>GROENE VLAG</w:t>
            </w:r>
          </w:p>
        </w:tc>
        <w:tc>
          <w:tcPr>
            <w:tcW w:w="3241" w:type="dxa"/>
            <w:shd w:val="clear" w:color="auto" w:fill="A6A6A6" w:themeFill="background1" w:themeFillShade="A6"/>
          </w:tcPr>
          <w:p w14:paraId="0516724A" w14:textId="77777777" w:rsidR="00B4473A" w:rsidRPr="006D788A" w:rsidRDefault="00F330F9" w:rsidP="00472821">
            <w:pPr>
              <w:autoSpaceDE w:val="0"/>
              <w:autoSpaceDN w:val="0"/>
              <w:adjustRightInd w:val="0"/>
              <w:spacing w:line="240" w:lineRule="auto"/>
              <w:ind w:right="0"/>
              <w:jc w:val="center"/>
              <w:rPr>
                <w:rFonts w:ascii="SignaNormal-Bold" w:hAnsi="SignaNormal-Bold" w:cs="SignaNormal-Bold"/>
                <w:b/>
                <w:bCs/>
                <w:color w:val="666666"/>
                <w:szCs w:val="24"/>
                <w:lang w:eastAsia="nl-NL" w:bidi="ar-SA"/>
              </w:rPr>
            </w:pPr>
            <w:r w:rsidRPr="006D788A">
              <w:rPr>
                <w:rFonts w:ascii="SignaNormal-Bold" w:hAnsi="SignaNormal-Bold" w:cs="SignaNormal-Bold"/>
                <w:b/>
                <w:bCs/>
                <w:color w:val="666666"/>
                <w:szCs w:val="24"/>
                <w:lang w:eastAsia="nl-NL" w:bidi="ar-SA"/>
              </w:rPr>
              <w:t>GELE</w:t>
            </w:r>
            <w:r w:rsidR="00472821" w:rsidRPr="006D788A">
              <w:rPr>
                <w:rFonts w:ascii="SignaNormal-Bold" w:hAnsi="SignaNormal-Bold" w:cs="SignaNormal-Bold"/>
                <w:b/>
                <w:bCs/>
                <w:color w:val="666666"/>
                <w:szCs w:val="24"/>
                <w:lang w:eastAsia="nl-NL" w:bidi="ar-SA"/>
              </w:rPr>
              <w:t xml:space="preserve"> VLAG</w:t>
            </w:r>
          </w:p>
        </w:tc>
        <w:tc>
          <w:tcPr>
            <w:tcW w:w="3280" w:type="dxa"/>
            <w:shd w:val="clear" w:color="auto" w:fill="A6A6A6" w:themeFill="background1" w:themeFillShade="A6"/>
          </w:tcPr>
          <w:p w14:paraId="0516724B" w14:textId="77777777" w:rsidR="00B4473A" w:rsidRPr="006D788A" w:rsidRDefault="00472821" w:rsidP="00472821">
            <w:pPr>
              <w:autoSpaceDE w:val="0"/>
              <w:autoSpaceDN w:val="0"/>
              <w:adjustRightInd w:val="0"/>
              <w:spacing w:line="240" w:lineRule="auto"/>
              <w:ind w:right="0"/>
              <w:jc w:val="center"/>
              <w:rPr>
                <w:rFonts w:ascii="SignaNormal-Bold" w:hAnsi="SignaNormal-Bold" w:cs="SignaNormal-Bold"/>
                <w:b/>
                <w:bCs/>
                <w:color w:val="666666"/>
                <w:szCs w:val="24"/>
                <w:lang w:eastAsia="nl-NL" w:bidi="ar-SA"/>
              </w:rPr>
            </w:pPr>
            <w:r w:rsidRPr="006D788A">
              <w:rPr>
                <w:rFonts w:ascii="SignaNormal-Bold" w:hAnsi="SignaNormal-Bold" w:cs="SignaNormal-Bold"/>
                <w:b/>
                <w:bCs/>
                <w:color w:val="666666"/>
                <w:szCs w:val="24"/>
                <w:lang w:eastAsia="nl-NL" w:bidi="ar-SA"/>
              </w:rPr>
              <w:t>RODE VLAG</w:t>
            </w:r>
          </w:p>
        </w:tc>
        <w:tc>
          <w:tcPr>
            <w:tcW w:w="3402" w:type="dxa"/>
            <w:shd w:val="clear" w:color="auto" w:fill="A6A6A6" w:themeFill="background1" w:themeFillShade="A6"/>
          </w:tcPr>
          <w:p w14:paraId="0516724C" w14:textId="77777777" w:rsidR="00B4473A" w:rsidRPr="006D788A" w:rsidRDefault="00472821" w:rsidP="00472821">
            <w:pPr>
              <w:autoSpaceDE w:val="0"/>
              <w:autoSpaceDN w:val="0"/>
              <w:adjustRightInd w:val="0"/>
              <w:spacing w:line="240" w:lineRule="auto"/>
              <w:ind w:right="0"/>
              <w:jc w:val="center"/>
              <w:rPr>
                <w:rFonts w:ascii="SignaNormal-Bold" w:hAnsi="SignaNormal-Bold" w:cs="SignaNormal-Bold"/>
                <w:b/>
                <w:bCs/>
                <w:color w:val="666666"/>
                <w:szCs w:val="24"/>
                <w:lang w:eastAsia="nl-NL" w:bidi="ar-SA"/>
              </w:rPr>
            </w:pPr>
            <w:r w:rsidRPr="006D788A">
              <w:rPr>
                <w:rFonts w:ascii="SignaNormal-Bold" w:hAnsi="SignaNormal-Bold" w:cs="SignaNormal-Bold"/>
                <w:b/>
                <w:bCs/>
                <w:color w:val="666666"/>
                <w:szCs w:val="24"/>
                <w:lang w:eastAsia="nl-NL" w:bidi="ar-SA"/>
              </w:rPr>
              <w:t>ZWARTE VLAG</w:t>
            </w:r>
          </w:p>
        </w:tc>
      </w:tr>
      <w:tr w:rsidR="00B4473A" w:rsidRPr="006D788A" w14:paraId="05167254" w14:textId="77777777" w:rsidTr="006B2A75">
        <w:tc>
          <w:tcPr>
            <w:tcW w:w="2857" w:type="dxa"/>
          </w:tcPr>
          <w:p w14:paraId="0516724E" w14:textId="77777777" w:rsidR="007F039F" w:rsidRPr="006D788A" w:rsidRDefault="007F039F" w:rsidP="005C61DF">
            <w:pPr>
              <w:autoSpaceDE w:val="0"/>
              <w:autoSpaceDN w:val="0"/>
              <w:adjustRightInd w:val="0"/>
              <w:spacing w:line="240" w:lineRule="auto"/>
              <w:ind w:right="0"/>
              <w:jc w:val="center"/>
              <w:rPr>
                <w:rFonts w:ascii="SignaNormal-Bold" w:hAnsi="SignaNormal-Bold" w:cs="SignaNormal-Bold"/>
                <w:b/>
                <w:bCs/>
                <w:color w:val="666666"/>
                <w:szCs w:val="24"/>
                <w:lang w:eastAsia="nl-NL" w:bidi="ar-SA"/>
              </w:rPr>
            </w:pPr>
            <w:r w:rsidRPr="006D788A">
              <w:rPr>
                <w:rFonts w:ascii="SignaNormal-Bold" w:hAnsi="SignaNormal-Bold" w:cs="SignaNormal-Bold"/>
                <w:b/>
                <w:bCs/>
                <w:color w:val="666666"/>
                <w:szCs w:val="24"/>
                <w:lang w:eastAsia="nl-NL" w:bidi="ar-SA"/>
              </w:rPr>
              <w:t>wederzijdse</w:t>
            </w:r>
          </w:p>
          <w:p w14:paraId="0516724F" w14:textId="77777777" w:rsidR="00B4473A" w:rsidRPr="006D788A" w:rsidRDefault="007F039F" w:rsidP="005C61DF">
            <w:pPr>
              <w:autoSpaceDE w:val="0"/>
              <w:autoSpaceDN w:val="0"/>
              <w:adjustRightInd w:val="0"/>
              <w:spacing w:line="240" w:lineRule="auto"/>
              <w:ind w:right="0"/>
              <w:jc w:val="center"/>
              <w:rPr>
                <w:rFonts w:ascii="SignaNormal-Bold" w:hAnsi="SignaNormal-Bold" w:cs="SignaNormal-Bold"/>
                <w:b/>
                <w:bCs/>
                <w:color w:val="666666"/>
                <w:szCs w:val="24"/>
                <w:lang w:eastAsia="nl-NL" w:bidi="ar-SA"/>
              </w:rPr>
            </w:pPr>
            <w:r w:rsidRPr="006D788A">
              <w:rPr>
                <w:rFonts w:ascii="SignaNormal-Bold" w:hAnsi="SignaNormal-Bold" w:cs="SignaNormal-Bold"/>
                <w:b/>
                <w:bCs/>
                <w:color w:val="666666"/>
                <w:szCs w:val="24"/>
                <w:lang w:eastAsia="nl-NL" w:bidi="ar-SA"/>
              </w:rPr>
              <w:t>toestemming</w:t>
            </w:r>
          </w:p>
        </w:tc>
        <w:tc>
          <w:tcPr>
            <w:tcW w:w="2921" w:type="dxa"/>
          </w:tcPr>
          <w:p w14:paraId="05167250" w14:textId="77777777" w:rsidR="00B4473A" w:rsidRPr="006D788A" w:rsidRDefault="00E83C63" w:rsidP="00F562BD">
            <w:pPr>
              <w:autoSpaceDE w:val="0"/>
              <w:autoSpaceDN w:val="0"/>
              <w:adjustRightInd w:val="0"/>
              <w:spacing w:line="240" w:lineRule="auto"/>
              <w:ind w:right="0"/>
              <w:jc w:val="left"/>
              <w:rPr>
                <w:rFonts w:ascii="SignaNormal-Light" w:hAnsi="SignaNormal-Light" w:cs="SignaNormal-Light"/>
                <w:color w:val="000000"/>
                <w:szCs w:val="24"/>
                <w:lang w:eastAsia="nl-NL" w:bidi="ar-SA"/>
              </w:rPr>
            </w:pPr>
            <w:r w:rsidRPr="006D788A">
              <w:rPr>
                <w:rFonts w:ascii="SignaNormal-Light" w:hAnsi="SignaNormal-Light" w:cs="SignaNormal-Light"/>
                <w:color w:val="000000"/>
                <w:szCs w:val="24"/>
                <w:lang w:eastAsia="nl-NL" w:bidi="ar-SA"/>
              </w:rPr>
              <w:t>duidelijke wederzijdse toestemming</w:t>
            </w:r>
            <w:r w:rsidR="00F562BD">
              <w:rPr>
                <w:rFonts w:ascii="SignaNormal-Light" w:hAnsi="SignaNormal-Light" w:cs="SignaNormal-Light"/>
                <w:color w:val="000000"/>
                <w:szCs w:val="24"/>
                <w:lang w:eastAsia="nl-NL" w:bidi="ar-SA"/>
              </w:rPr>
              <w:t xml:space="preserve"> </w:t>
            </w:r>
            <w:r w:rsidRPr="006D788A">
              <w:rPr>
                <w:rFonts w:ascii="SignaNormal-Light" w:hAnsi="SignaNormal-Light" w:cs="SignaNormal-Light"/>
                <w:color w:val="000000"/>
                <w:szCs w:val="24"/>
                <w:lang w:eastAsia="nl-NL" w:bidi="ar-SA"/>
              </w:rPr>
              <w:t>(alle partijen beleven er plezier aan)</w:t>
            </w:r>
          </w:p>
        </w:tc>
        <w:tc>
          <w:tcPr>
            <w:tcW w:w="3241" w:type="dxa"/>
          </w:tcPr>
          <w:p w14:paraId="05167251" w14:textId="77777777" w:rsidR="00B4473A" w:rsidRPr="006D788A" w:rsidRDefault="00E83C63" w:rsidP="005B7218">
            <w:pPr>
              <w:autoSpaceDE w:val="0"/>
              <w:autoSpaceDN w:val="0"/>
              <w:adjustRightInd w:val="0"/>
              <w:spacing w:line="240" w:lineRule="auto"/>
              <w:ind w:right="0"/>
              <w:jc w:val="left"/>
              <w:rPr>
                <w:rFonts w:ascii="SignaNormal-Light" w:hAnsi="SignaNormal-Light" w:cs="SignaNormal-Light"/>
                <w:color w:val="000000"/>
                <w:szCs w:val="24"/>
                <w:lang w:eastAsia="nl-NL" w:bidi="ar-SA"/>
              </w:rPr>
            </w:pPr>
            <w:r w:rsidRPr="006D788A">
              <w:rPr>
                <w:rFonts w:ascii="SignaNormal-Light" w:hAnsi="SignaNormal-Light" w:cs="SignaNormal-Light"/>
                <w:color w:val="000000"/>
                <w:szCs w:val="24"/>
                <w:lang w:eastAsia="nl-NL" w:bidi="ar-SA"/>
              </w:rPr>
              <w:t xml:space="preserve">onduidelijke wederzijdse toestemming </w:t>
            </w:r>
          </w:p>
        </w:tc>
        <w:tc>
          <w:tcPr>
            <w:tcW w:w="3280" w:type="dxa"/>
          </w:tcPr>
          <w:p w14:paraId="05167252" w14:textId="77777777" w:rsidR="00B4473A" w:rsidRPr="006D788A" w:rsidRDefault="00214404" w:rsidP="005B7218">
            <w:pPr>
              <w:autoSpaceDE w:val="0"/>
              <w:autoSpaceDN w:val="0"/>
              <w:adjustRightInd w:val="0"/>
              <w:spacing w:line="240" w:lineRule="auto"/>
              <w:ind w:right="0"/>
              <w:jc w:val="left"/>
              <w:rPr>
                <w:rFonts w:ascii="SignaNormal-Bold" w:hAnsi="SignaNormal-Bold" w:cs="SignaNormal-Bold"/>
                <w:b/>
                <w:bCs/>
                <w:color w:val="666666"/>
                <w:szCs w:val="24"/>
                <w:lang w:eastAsia="nl-NL" w:bidi="ar-SA"/>
              </w:rPr>
            </w:pPr>
            <w:r w:rsidRPr="006D788A">
              <w:rPr>
                <w:rFonts w:ascii="SignaNormal-Light" w:hAnsi="SignaNormal-Light" w:cs="SignaNormal-Light"/>
                <w:color w:val="000000"/>
                <w:szCs w:val="24"/>
                <w:lang w:eastAsia="nl-NL" w:bidi="ar-SA"/>
              </w:rPr>
              <w:t>eenmalig gebrek aan wederzijdse toestemming</w:t>
            </w:r>
          </w:p>
        </w:tc>
        <w:tc>
          <w:tcPr>
            <w:tcW w:w="3402" w:type="dxa"/>
          </w:tcPr>
          <w:p w14:paraId="05167253" w14:textId="77777777" w:rsidR="00B4473A" w:rsidRPr="006D788A" w:rsidRDefault="00214404" w:rsidP="00214404">
            <w:pPr>
              <w:autoSpaceDE w:val="0"/>
              <w:autoSpaceDN w:val="0"/>
              <w:adjustRightInd w:val="0"/>
              <w:spacing w:line="240" w:lineRule="auto"/>
              <w:ind w:right="0"/>
              <w:jc w:val="left"/>
              <w:rPr>
                <w:rFonts w:ascii="SignaNormal-Bold" w:hAnsi="SignaNormal-Bold" w:cs="SignaNormal-Bold"/>
                <w:b/>
                <w:bCs/>
                <w:color w:val="666666"/>
                <w:szCs w:val="24"/>
                <w:lang w:eastAsia="nl-NL" w:bidi="ar-SA"/>
              </w:rPr>
            </w:pPr>
            <w:r w:rsidRPr="006D788A">
              <w:rPr>
                <w:rFonts w:ascii="SignaNormal-Light" w:hAnsi="SignaNormal-Light" w:cs="SignaNormal-Light"/>
                <w:color w:val="000000"/>
                <w:szCs w:val="24"/>
                <w:lang w:eastAsia="nl-NL" w:bidi="ar-SA"/>
              </w:rPr>
              <w:t>herhaaldelijk gebrek aan wederzijdse toestemming</w:t>
            </w:r>
          </w:p>
        </w:tc>
      </w:tr>
      <w:tr w:rsidR="00B4473A" w:rsidRPr="006D788A" w14:paraId="0516725A" w14:textId="77777777" w:rsidTr="006B2A75">
        <w:tc>
          <w:tcPr>
            <w:tcW w:w="2857" w:type="dxa"/>
          </w:tcPr>
          <w:p w14:paraId="05167255" w14:textId="77777777" w:rsidR="00B4473A" w:rsidRPr="006D788A" w:rsidRDefault="007F039F" w:rsidP="005C61DF">
            <w:pPr>
              <w:autoSpaceDE w:val="0"/>
              <w:autoSpaceDN w:val="0"/>
              <w:adjustRightInd w:val="0"/>
              <w:spacing w:line="240" w:lineRule="auto"/>
              <w:ind w:right="0"/>
              <w:jc w:val="center"/>
              <w:rPr>
                <w:rFonts w:ascii="SignaNormal-Bold" w:hAnsi="SignaNormal-Bold" w:cs="SignaNormal-Bold"/>
                <w:b/>
                <w:bCs/>
                <w:color w:val="666666"/>
                <w:szCs w:val="24"/>
                <w:lang w:eastAsia="nl-NL" w:bidi="ar-SA"/>
              </w:rPr>
            </w:pPr>
            <w:r w:rsidRPr="006D788A">
              <w:rPr>
                <w:rFonts w:ascii="SignaNormal-Bold" w:hAnsi="SignaNormal-Bold" w:cs="SignaNormal-Bold"/>
                <w:b/>
                <w:bCs/>
                <w:color w:val="666666"/>
                <w:szCs w:val="24"/>
                <w:lang w:eastAsia="nl-NL" w:bidi="ar-SA"/>
              </w:rPr>
              <w:t>vrijwilligheid</w:t>
            </w:r>
          </w:p>
        </w:tc>
        <w:tc>
          <w:tcPr>
            <w:tcW w:w="2921" w:type="dxa"/>
          </w:tcPr>
          <w:p w14:paraId="05167256" w14:textId="77777777" w:rsidR="00B4473A" w:rsidRPr="006D788A" w:rsidRDefault="00BC2589" w:rsidP="005B7218">
            <w:pPr>
              <w:autoSpaceDE w:val="0"/>
              <w:autoSpaceDN w:val="0"/>
              <w:adjustRightInd w:val="0"/>
              <w:spacing w:line="240" w:lineRule="auto"/>
              <w:ind w:right="0"/>
              <w:jc w:val="left"/>
              <w:rPr>
                <w:rFonts w:ascii="SignaNormal-Light" w:hAnsi="SignaNormal-Light" w:cs="SignaNormal-Light"/>
                <w:color w:val="000000"/>
                <w:szCs w:val="24"/>
                <w:lang w:eastAsia="nl-NL" w:bidi="ar-SA"/>
              </w:rPr>
            </w:pPr>
            <w:r w:rsidRPr="006D788A">
              <w:rPr>
                <w:rFonts w:ascii="SignaNormal-Light" w:hAnsi="SignaNormal-Light" w:cs="SignaNormal-Light"/>
                <w:color w:val="000000"/>
                <w:szCs w:val="24"/>
                <w:lang w:eastAsia="nl-NL" w:bidi="ar-SA"/>
              </w:rPr>
              <w:t>vrijwillig  (afwezigheid van dwang)</w:t>
            </w:r>
          </w:p>
        </w:tc>
        <w:tc>
          <w:tcPr>
            <w:tcW w:w="3241" w:type="dxa"/>
          </w:tcPr>
          <w:p w14:paraId="05167257" w14:textId="77777777" w:rsidR="00B4473A" w:rsidRPr="006D788A" w:rsidRDefault="00BC2589" w:rsidP="005B7218">
            <w:pPr>
              <w:autoSpaceDE w:val="0"/>
              <w:autoSpaceDN w:val="0"/>
              <w:adjustRightInd w:val="0"/>
              <w:spacing w:line="240" w:lineRule="auto"/>
              <w:ind w:right="0"/>
              <w:jc w:val="left"/>
              <w:rPr>
                <w:rFonts w:ascii="SignaNormal-Bold" w:hAnsi="SignaNormal-Bold" w:cs="SignaNormal-Bold"/>
                <w:b/>
                <w:bCs/>
                <w:color w:val="666666"/>
                <w:szCs w:val="24"/>
                <w:lang w:eastAsia="nl-NL" w:bidi="ar-SA"/>
              </w:rPr>
            </w:pPr>
            <w:r w:rsidRPr="006D788A">
              <w:rPr>
                <w:rFonts w:ascii="SignaNormal-Light" w:hAnsi="SignaNormal-Light" w:cs="SignaNormal-Light"/>
                <w:color w:val="000000"/>
                <w:szCs w:val="24"/>
                <w:lang w:eastAsia="nl-NL" w:bidi="ar-SA"/>
              </w:rPr>
              <w:t>lichte dwang of druk</w:t>
            </w:r>
          </w:p>
        </w:tc>
        <w:tc>
          <w:tcPr>
            <w:tcW w:w="3280" w:type="dxa"/>
          </w:tcPr>
          <w:p w14:paraId="05167258" w14:textId="77777777" w:rsidR="00B4473A" w:rsidRPr="006D788A" w:rsidRDefault="00C70AF4" w:rsidP="00F562BD">
            <w:pPr>
              <w:autoSpaceDE w:val="0"/>
              <w:autoSpaceDN w:val="0"/>
              <w:adjustRightInd w:val="0"/>
              <w:spacing w:line="240" w:lineRule="auto"/>
              <w:ind w:right="0"/>
              <w:jc w:val="left"/>
              <w:rPr>
                <w:rFonts w:ascii="SignaNormal-Light" w:hAnsi="SignaNormal-Light" w:cs="SignaNormal-Light"/>
                <w:color w:val="000000"/>
                <w:szCs w:val="24"/>
                <w:lang w:eastAsia="nl-NL" w:bidi="ar-SA"/>
              </w:rPr>
            </w:pPr>
            <w:r w:rsidRPr="006D788A">
              <w:rPr>
                <w:rFonts w:ascii="SignaNormal-Light" w:hAnsi="SignaNormal-Light" w:cs="SignaNormal-Light"/>
                <w:color w:val="000000"/>
                <w:szCs w:val="24"/>
                <w:lang w:eastAsia="nl-NL" w:bidi="ar-SA"/>
              </w:rPr>
              <w:t>eenmalig gebruik van manipulatie,</w:t>
            </w:r>
            <w:r w:rsidR="00F562BD">
              <w:rPr>
                <w:rFonts w:ascii="SignaNormal-Light" w:hAnsi="SignaNormal-Light" w:cs="SignaNormal-Light"/>
                <w:color w:val="000000"/>
                <w:szCs w:val="24"/>
                <w:lang w:eastAsia="nl-NL" w:bidi="ar-SA"/>
              </w:rPr>
              <w:t xml:space="preserve"> </w:t>
            </w:r>
            <w:r w:rsidRPr="006D788A">
              <w:rPr>
                <w:rFonts w:ascii="SignaNormal-Light" w:hAnsi="SignaNormal-Light" w:cs="SignaNormal-Light"/>
                <w:color w:val="000000"/>
                <w:szCs w:val="24"/>
                <w:lang w:eastAsia="nl-NL" w:bidi="ar-SA"/>
              </w:rPr>
              <w:t>chantage, machtspositie</w:t>
            </w:r>
          </w:p>
        </w:tc>
        <w:tc>
          <w:tcPr>
            <w:tcW w:w="3402" w:type="dxa"/>
          </w:tcPr>
          <w:p w14:paraId="05167259" w14:textId="77777777" w:rsidR="00B4473A" w:rsidRPr="006D788A" w:rsidRDefault="00C70AF4" w:rsidP="00F562BD">
            <w:pPr>
              <w:autoSpaceDE w:val="0"/>
              <w:autoSpaceDN w:val="0"/>
              <w:adjustRightInd w:val="0"/>
              <w:spacing w:line="240" w:lineRule="auto"/>
              <w:ind w:right="0"/>
              <w:jc w:val="left"/>
              <w:rPr>
                <w:rFonts w:ascii="SignaNormal-Light" w:hAnsi="SignaNormal-Light" w:cs="SignaNormal-Light"/>
                <w:color w:val="000000"/>
                <w:szCs w:val="24"/>
                <w:lang w:eastAsia="nl-NL" w:bidi="ar-SA"/>
              </w:rPr>
            </w:pPr>
            <w:r w:rsidRPr="006D788A">
              <w:rPr>
                <w:rFonts w:ascii="SignaNormal-Light" w:hAnsi="SignaNormal-Light" w:cs="SignaNormal-Light"/>
                <w:color w:val="000000"/>
                <w:szCs w:val="24"/>
                <w:lang w:eastAsia="nl-NL" w:bidi="ar-SA"/>
              </w:rPr>
              <w:t>herhaaldelijk gebruik van manipulatie,</w:t>
            </w:r>
            <w:r w:rsidR="00F562BD">
              <w:rPr>
                <w:rFonts w:ascii="SignaNormal-Light" w:hAnsi="SignaNormal-Light" w:cs="SignaNormal-Light"/>
                <w:color w:val="000000"/>
                <w:szCs w:val="24"/>
                <w:lang w:eastAsia="nl-NL" w:bidi="ar-SA"/>
              </w:rPr>
              <w:t xml:space="preserve"> </w:t>
            </w:r>
            <w:r w:rsidRPr="006D788A">
              <w:rPr>
                <w:rFonts w:ascii="SignaNormal-Light" w:hAnsi="SignaNormal-Light" w:cs="SignaNormal-Light"/>
                <w:color w:val="000000"/>
                <w:szCs w:val="24"/>
                <w:lang w:eastAsia="nl-NL" w:bidi="ar-SA"/>
              </w:rPr>
              <w:t>chantage, macht(</w:t>
            </w:r>
            <w:proofErr w:type="spellStart"/>
            <w:r w:rsidRPr="006D788A">
              <w:rPr>
                <w:rFonts w:ascii="SignaNormal-Light" w:hAnsi="SignaNormal-Light" w:cs="SignaNormal-Light"/>
                <w:color w:val="000000"/>
                <w:szCs w:val="24"/>
                <w:lang w:eastAsia="nl-NL" w:bidi="ar-SA"/>
              </w:rPr>
              <w:t>spositie</w:t>
            </w:r>
            <w:proofErr w:type="spellEnd"/>
            <w:r w:rsidRPr="006D788A">
              <w:rPr>
                <w:rFonts w:ascii="SignaNormal-Light" w:hAnsi="SignaNormal-Light" w:cs="SignaNormal-Light"/>
                <w:color w:val="000000"/>
                <w:szCs w:val="24"/>
                <w:lang w:eastAsia="nl-NL" w:bidi="ar-SA"/>
              </w:rPr>
              <w:t>), agressie,</w:t>
            </w:r>
            <w:r w:rsidR="00F562BD">
              <w:rPr>
                <w:rFonts w:ascii="SignaNormal-Light" w:hAnsi="SignaNormal-Light" w:cs="SignaNormal-Light"/>
                <w:color w:val="000000"/>
                <w:szCs w:val="24"/>
                <w:lang w:eastAsia="nl-NL" w:bidi="ar-SA"/>
              </w:rPr>
              <w:t xml:space="preserve"> </w:t>
            </w:r>
            <w:r w:rsidRPr="006D788A">
              <w:rPr>
                <w:rFonts w:ascii="SignaNormal-Light" w:hAnsi="SignaNormal-Light" w:cs="SignaNormal-Light"/>
                <w:color w:val="000000"/>
                <w:szCs w:val="24"/>
                <w:lang w:eastAsia="nl-NL" w:bidi="ar-SA"/>
              </w:rPr>
              <w:t>geweld of ermee dreigen</w:t>
            </w:r>
          </w:p>
        </w:tc>
      </w:tr>
      <w:tr w:rsidR="00B4473A" w:rsidRPr="006D788A" w14:paraId="05167260" w14:textId="77777777" w:rsidTr="006B2A75">
        <w:tc>
          <w:tcPr>
            <w:tcW w:w="2857" w:type="dxa"/>
          </w:tcPr>
          <w:p w14:paraId="0516725B" w14:textId="77777777" w:rsidR="00B4473A" w:rsidRPr="006D788A" w:rsidRDefault="007F039F" w:rsidP="005C61DF">
            <w:pPr>
              <w:autoSpaceDE w:val="0"/>
              <w:autoSpaceDN w:val="0"/>
              <w:adjustRightInd w:val="0"/>
              <w:spacing w:line="240" w:lineRule="auto"/>
              <w:ind w:right="0"/>
              <w:jc w:val="center"/>
              <w:rPr>
                <w:rFonts w:ascii="SignaNormal-Bold" w:hAnsi="SignaNormal-Bold" w:cs="SignaNormal-Bold"/>
                <w:b/>
                <w:bCs/>
                <w:color w:val="666666"/>
                <w:szCs w:val="24"/>
                <w:lang w:eastAsia="nl-NL" w:bidi="ar-SA"/>
              </w:rPr>
            </w:pPr>
            <w:r w:rsidRPr="006D788A">
              <w:rPr>
                <w:rFonts w:ascii="SignaNormal-Bold" w:hAnsi="SignaNormal-Bold" w:cs="SignaNormal-Bold"/>
                <w:b/>
                <w:bCs/>
                <w:color w:val="666666"/>
                <w:szCs w:val="24"/>
                <w:lang w:eastAsia="nl-NL" w:bidi="ar-SA"/>
              </w:rPr>
              <w:t>gelijkwaardigheid</w:t>
            </w:r>
          </w:p>
        </w:tc>
        <w:tc>
          <w:tcPr>
            <w:tcW w:w="2921" w:type="dxa"/>
          </w:tcPr>
          <w:p w14:paraId="0516725C" w14:textId="77777777" w:rsidR="00B4473A" w:rsidRPr="006D788A" w:rsidRDefault="009729C6" w:rsidP="005B7218">
            <w:pPr>
              <w:autoSpaceDE w:val="0"/>
              <w:autoSpaceDN w:val="0"/>
              <w:adjustRightInd w:val="0"/>
              <w:spacing w:line="240" w:lineRule="auto"/>
              <w:ind w:right="0"/>
              <w:jc w:val="left"/>
              <w:rPr>
                <w:rFonts w:ascii="SignaNormal-Bold" w:hAnsi="SignaNormal-Bold" w:cs="SignaNormal-Bold"/>
                <w:b/>
                <w:bCs/>
                <w:color w:val="666666"/>
                <w:szCs w:val="24"/>
                <w:lang w:eastAsia="nl-NL" w:bidi="ar-SA"/>
              </w:rPr>
            </w:pPr>
            <w:r w:rsidRPr="006D788A">
              <w:rPr>
                <w:rFonts w:ascii="SignaNormal-Light" w:hAnsi="SignaNormal-Light" w:cs="SignaNormal-Light"/>
                <w:color w:val="000000"/>
                <w:szCs w:val="24"/>
                <w:lang w:eastAsia="nl-NL" w:bidi="ar-SA"/>
              </w:rPr>
              <w:t>evenwaardige partners</w:t>
            </w:r>
          </w:p>
        </w:tc>
        <w:tc>
          <w:tcPr>
            <w:tcW w:w="3241" w:type="dxa"/>
          </w:tcPr>
          <w:p w14:paraId="0516725D" w14:textId="77777777" w:rsidR="00B4473A" w:rsidRPr="006D788A" w:rsidRDefault="009729C6" w:rsidP="00F562BD">
            <w:pPr>
              <w:autoSpaceDE w:val="0"/>
              <w:autoSpaceDN w:val="0"/>
              <w:adjustRightInd w:val="0"/>
              <w:spacing w:line="240" w:lineRule="auto"/>
              <w:ind w:right="0"/>
              <w:jc w:val="left"/>
              <w:rPr>
                <w:rFonts w:ascii="SignaNormal-Light" w:hAnsi="SignaNormal-Light" w:cs="SignaNormal-Light"/>
                <w:color w:val="000000"/>
                <w:szCs w:val="24"/>
                <w:lang w:eastAsia="nl-NL" w:bidi="ar-SA"/>
              </w:rPr>
            </w:pPr>
            <w:r w:rsidRPr="006D788A">
              <w:rPr>
                <w:rFonts w:ascii="SignaNormal-Light" w:hAnsi="SignaNormal-Light" w:cs="SignaNormal-Light"/>
                <w:color w:val="000000"/>
                <w:szCs w:val="24"/>
                <w:lang w:eastAsia="nl-NL" w:bidi="ar-SA"/>
              </w:rPr>
              <w:t>lichte ongelijkwaardigheid in maturiteit,</w:t>
            </w:r>
            <w:r w:rsidR="00F562BD">
              <w:rPr>
                <w:rFonts w:ascii="SignaNormal-Light" w:hAnsi="SignaNormal-Light" w:cs="SignaNormal-Light"/>
                <w:color w:val="000000"/>
                <w:szCs w:val="24"/>
                <w:lang w:eastAsia="nl-NL" w:bidi="ar-SA"/>
              </w:rPr>
              <w:t xml:space="preserve"> </w:t>
            </w:r>
            <w:r w:rsidRPr="006D788A">
              <w:rPr>
                <w:rFonts w:ascii="SignaNormal-Light" w:hAnsi="SignaNormal-Light" w:cs="SignaNormal-Light"/>
                <w:color w:val="000000"/>
                <w:szCs w:val="24"/>
                <w:lang w:eastAsia="nl-NL" w:bidi="ar-SA"/>
              </w:rPr>
              <w:t>leeftijd, intelligentie, …</w:t>
            </w:r>
          </w:p>
        </w:tc>
        <w:tc>
          <w:tcPr>
            <w:tcW w:w="3280" w:type="dxa"/>
          </w:tcPr>
          <w:p w14:paraId="0516725E" w14:textId="77777777" w:rsidR="00B4473A" w:rsidRPr="006D788A" w:rsidRDefault="00C80E23" w:rsidP="00F562BD">
            <w:pPr>
              <w:autoSpaceDE w:val="0"/>
              <w:autoSpaceDN w:val="0"/>
              <w:adjustRightInd w:val="0"/>
              <w:spacing w:line="240" w:lineRule="auto"/>
              <w:ind w:right="0"/>
              <w:jc w:val="left"/>
              <w:rPr>
                <w:rFonts w:ascii="SignaNormal-Light" w:hAnsi="SignaNormal-Light" w:cs="SignaNormal-Light"/>
                <w:color w:val="000000"/>
                <w:szCs w:val="24"/>
                <w:lang w:eastAsia="nl-NL" w:bidi="ar-SA"/>
              </w:rPr>
            </w:pPr>
            <w:r w:rsidRPr="006D788A">
              <w:rPr>
                <w:rFonts w:ascii="SignaNormal-Light" w:hAnsi="SignaNormal-Light" w:cs="SignaNormal-Light"/>
                <w:color w:val="000000"/>
                <w:szCs w:val="24"/>
                <w:lang w:eastAsia="nl-NL" w:bidi="ar-SA"/>
              </w:rPr>
              <w:t>eenmalig grotere ongelijkwaardigheid in</w:t>
            </w:r>
            <w:r w:rsidR="00F562BD">
              <w:rPr>
                <w:rFonts w:ascii="SignaNormal-Light" w:hAnsi="SignaNormal-Light" w:cs="SignaNormal-Light"/>
                <w:color w:val="000000"/>
                <w:szCs w:val="24"/>
                <w:lang w:eastAsia="nl-NL" w:bidi="ar-SA"/>
              </w:rPr>
              <w:t xml:space="preserve"> </w:t>
            </w:r>
            <w:r w:rsidRPr="006D788A">
              <w:rPr>
                <w:rFonts w:ascii="SignaNormal-Light" w:hAnsi="SignaNormal-Light" w:cs="SignaNormal-Light"/>
                <w:color w:val="000000"/>
                <w:szCs w:val="24"/>
                <w:lang w:eastAsia="nl-NL" w:bidi="ar-SA"/>
              </w:rPr>
              <w:t>maturiteit, leeftijd, intelligentie, …</w:t>
            </w:r>
          </w:p>
        </w:tc>
        <w:tc>
          <w:tcPr>
            <w:tcW w:w="3402" w:type="dxa"/>
          </w:tcPr>
          <w:p w14:paraId="0516725F" w14:textId="77777777" w:rsidR="00B4473A" w:rsidRPr="006D788A" w:rsidRDefault="00C80E23" w:rsidP="00F562BD">
            <w:pPr>
              <w:autoSpaceDE w:val="0"/>
              <w:autoSpaceDN w:val="0"/>
              <w:adjustRightInd w:val="0"/>
              <w:spacing w:line="240" w:lineRule="auto"/>
              <w:ind w:right="0"/>
              <w:jc w:val="left"/>
              <w:rPr>
                <w:rFonts w:ascii="SignaNormal-Light" w:hAnsi="SignaNormal-Light" w:cs="SignaNormal-Light"/>
                <w:color w:val="000000"/>
                <w:szCs w:val="24"/>
                <w:lang w:eastAsia="nl-NL" w:bidi="ar-SA"/>
              </w:rPr>
            </w:pPr>
            <w:r w:rsidRPr="006D788A">
              <w:rPr>
                <w:rFonts w:ascii="SignaNormal-Light" w:hAnsi="SignaNormal-Light" w:cs="SignaNormal-Light"/>
                <w:color w:val="000000"/>
                <w:szCs w:val="24"/>
                <w:lang w:eastAsia="nl-NL" w:bidi="ar-SA"/>
              </w:rPr>
              <w:t>herhaaldelijke grote ongelijkwaardigheid</w:t>
            </w:r>
            <w:r w:rsidR="00F562BD">
              <w:rPr>
                <w:rFonts w:ascii="SignaNormal-Light" w:hAnsi="SignaNormal-Light" w:cs="SignaNormal-Light"/>
                <w:color w:val="000000"/>
                <w:szCs w:val="24"/>
                <w:lang w:eastAsia="nl-NL" w:bidi="ar-SA"/>
              </w:rPr>
              <w:t xml:space="preserve"> </w:t>
            </w:r>
            <w:r w:rsidRPr="006D788A">
              <w:rPr>
                <w:rFonts w:ascii="SignaNormal-Light" w:hAnsi="SignaNormal-Light" w:cs="SignaNormal-Light"/>
                <w:color w:val="000000"/>
                <w:szCs w:val="24"/>
                <w:lang w:eastAsia="nl-NL" w:bidi="ar-SA"/>
              </w:rPr>
              <w:t>in maturiteit, leeftijd, intelligentie, …</w:t>
            </w:r>
          </w:p>
        </w:tc>
      </w:tr>
      <w:tr w:rsidR="00B4473A" w:rsidRPr="006D788A" w14:paraId="05167267" w14:textId="77777777" w:rsidTr="006B2A75">
        <w:tc>
          <w:tcPr>
            <w:tcW w:w="2857" w:type="dxa"/>
          </w:tcPr>
          <w:p w14:paraId="05167261" w14:textId="77777777" w:rsidR="005C61DF" w:rsidRPr="006D788A" w:rsidRDefault="005C61DF" w:rsidP="005C61DF">
            <w:pPr>
              <w:autoSpaceDE w:val="0"/>
              <w:autoSpaceDN w:val="0"/>
              <w:adjustRightInd w:val="0"/>
              <w:spacing w:line="240" w:lineRule="auto"/>
              <w:ind w:right="0"/>
              <w:jc w:val="center"/>
              <w:rPr>
                <w:rFonts w:ascii="SignaNormal-Bold" w:hAnsi="SignaNormal-Bold" w:cs="SignaNormal-Bold"/>
                <w:b/>
                <w:bCs/>
                <w:color w:val="666666"/>
                <w:szCs w:val="24"/>
                <w:lang w:eastAsia="nl-NL" w:bidi="ar-SA"/>
              </w:rPr>
            </w:pPr>
            <w:r w:rsidRPr="006D788A">
              <w:rPr>
                <w:rFonts w:ascii="SignaNormal-Bold" w:hAnsi="SignaNormal-Bold" w:cs="SignaNormal-Bold"/>
                <w:b/>
                <w:bCs/>
                <w:color w:val="666666"/>
                <w:szCs w:val="24"/>
                <w:lang w:eastAsia="nl-NL" w:bidi="ar-SA"/>
              </w:rPr>
              <w:t>leeftijds- en</w:t>
            </w:r>
          </w:p>
          <w:p w14:paraId="05167262" w14:textId="77777777" w:rsidR="00B4473A" w:rsidRPr="006D788A" w:rsidRDefault="005C61DF" w:rsidP="005C61DF">
            <w:pPr>
              <w:autoSpaceDE w:val="0"/>
              <w:autoSpaceDN w:val="0"/>
              <w:adjustRightInd w:val="0"/>
              <w:spacing w:line="240" w:lineRule="auto"/>
              <w:ind w:right="0"/>
              <w:jc w:val="center"/>
              <w:rPr>
                <w:rFonts w:ascii="SignaNormal-Bold" w:hAnsi="SignaNormal-Bold" w:cs="SignaNormal-Bold"/>
                <w:b/>
                <w:bCs/>
                <w:color w:val="666666"/>
                <w:szCs w:val="24"/>
                <w:lang w:eastAsia="nl-NL" w:bidi="ar-SA"/>
              </w:rPr>
            </w:pPr>
            <w:proofErr w:type="spellStart"/>
            <w:r w:rsidRPr="006D788A">
              <w:rPr>
                <w:rFonts w:ascii="SignaNormal-Bold" w:hAnsi="SignaNormal-Bold" w:cs="SignaNormal-Bold"/>
                <w:b/>
                <w:bCs/>
                <w:color w:val="666666"/>
                <w:szCs w:val="24"/>
                <w:lang w:eastAsia="nl-NL" w:bidi="ar-SA"/>
              </w:rPr>
              <w:t>ontwikkelingsadequaat</w:t>
            </w:r>
            <w:proofErr w:type="spellEnd"/>
          </w:p>
        </w:tc>
        <w:tc>
          <w:tcPr>
            <w:tcW w:w="2921" w:type="dxa"/>
          </w:tcPr>
          <w:p w14:paraId="05167263" w14:textId="77777777" w:rsidR="00B4473A" w:rsidRPr="006D788A" w:rsidRDefault="007B1642" w:rsidP="00F562BD">
            <w:pPr>
              <w:autoSpaceDE w:val="0"/>
              <w:autoSpaceDN w:val="0"/>
              <w:adjustRightInd w:val="0"/>
              <w:spacing w:line="240" w:lineRule="auto"/>
              <w:ind w:right="0"/>
              <w:jc w:val="left"/>
              <w:rPr>
                <w:rFonts w:ascii="SignaNormal-Light" w:hAnsi="SignaNormal-Light" w:cs="SignaNormal-Light"/>
                <w:color w:val="000000"/>
                <w:szCs w:val="24"/>
                <w:lang w:eastAsia="nl-NL" w:bidi="ar-SA"/>
              </w:rPr>
            </w:pPr>
            <w:r w:rsidRPr="006D788A">
              <w:rPr>
                <w:rFonts w:ascii="SignaNormal-Light" w:hAnsi="SignaNormal-Light" w:cs="SignaNormal-Light"/>
                <w:color w:val="000000"/>
                <w:szCs w:val="24"/>
                <w:lang w:eastAsia="nl-NL" w:bidi="ar-SA"/>
              </w:rPr>
              <w:t>onderzoek toont aan dat het gedrag leeftijds- en</w:t>
            </w:r>
            <w:r w:rsidR="00F562BD">
              <w:rPr>
                <w:rFonts w:ascii="SignaNormal-Light" w:hAnsi="SignaNormal-Light" w:cs="SignaNormal-Light"/>
                <w:color w:val="000000"/>
                <w:szCs w:val="24"/>
                <w:lang w:eastAsia="nl-NL" w:bidi="ar-SA"/>
              </w:rPr>
              <w:t xml:space="preserve"> </w:t>
            </w:r>
            <w:proofErr w:type="spellStart"/>
            <w:r w:rsidRPr="006D788A">
              <w:rPr>
                <w:rFonts w:ascii="SignaNormal-Light" w:hAnsi="SignaNormal-Light" w:cs="SignaNormal-Light"/>
                <w:color w:val="000000"/>
                <w:szCs w:val="24"/>
                <w:lang w:eastAsia="nl-NL" w:bidi="ar-SA"/>
              </w:rPr>
              <w:t>ontwikkelingsadequaat</w:t>
            </w:r>
            <w:proofErr w:type="spellEnd"/>
            <w:r w:rsidRPr="006D788A">
              <w:rPr>
                <w:rFonts w:ascii="SignaNormal-Light" w:hAnsi="SignaNormal-Light" w:cs="SignaNormal-Light"/>
                <w:color w:val="000000"/>
                <w:szCs w:val="24"/>
                <w:lang w:eastAsia="nl-NL" w:bidi="ar-SA"/>
              </w:rPr>
              <w:t xml:space="preserve"> is</w:t>
            </w:r>
          </w:p>
        </w:tc>
        <w:tc>
          <w:tcPr>
            <w:tcW w:w="3241" w:type="dxa"/>
          </w:tcPr>
          <w:p w14:paraId="05167264" w14:textId="77777777" w:rsidR="00B4473A" w:rsidRPr="006D788A" w:rsidRDefault="007B1642" w:rsidP="006B2A75">
            <w:pPr>
              <w:autoSpaceDE w:val="0"/>
              <w:autoSpaceDN w:val="0"/>
              <w:adjustRightInd w:val="0"/>
              <w:spacing w:line="240" w:lineRule="auto"/>
              <w:ind w:right="0"/>
              <w:jc w:val="left"/>
              <w:rPr>
                <w:rFonts w:ascii="SignaNormal-Light" w:hAnsi="SignaNormal-Light" w:cs="SignaNormal-Light"/>
                <w:color w:val="000000"/>
                <w:szCs w:val="24"/>
                <w:lang w:eastAsia="nl-NL" w:bidi="ar-SA"/>
              </w:rPr>
            </w:pPr>
            <w:r w:rsidRPr="006D788A">
              <w:rPr>
                <w:rFonts w:ascii="SignaNormal-Light" w:hAnsi="SignaNormal-Light" w:cs="SignaNormal-Light"/>
                <w:color w:val="000000"/>
                <w:szCs w:val="24"/>
                <w:lang w:eastAsia="nl-NL" w:bidi="ar-SA"/>
              </w:rPr>
              <w:t>gedrag van iets jongere of iets oudere</w:t>
            </w:r>
            <w:r w:rsidR="006B2A75">
              <w:rPr>
                <w:rFonts w:ascii="SignaNormal-Light" w:hAnsi="SignaNormal-Light" w:cs="SignaNormal-Light"/>
                <w:color w:val="000000"/>
                <w:szCs w:val="24"/>
                <w:lang w:eastAsia="nl-NL" w:bidi="ar-SA"/>
              </w:rPr>
              <w:t xml:space="preserve"> </w:t>
            </w:r>
            <w:r w:rsidRPr="006D788A">
              <w:rPr>
                <w:rFonts w:ascii="SignaNormal-Light" w:hAnsi="SignaNormal-Light" w:cs="SignaNormal-Light"/>
                <w:color w:val="000000"/>
                <w:szCs w:val="24"/>
                <w:lang w:eastAsia="nl-NL" w:bidi="ar-SA"/>
              </w:rPr>
              <w:t>kinderen of jongeren</w:t>
            </w:r>
          </w:p>
        </w:tc>
        <w:tc>
          <w:tcPr>
            <w:tcW w:w="3280" w:type="dxa"/>
          </w:tcPr>
          <w:p w14:paraId="05167265" w14:textId="77777777" w:rsidR="00B4473A" w:rsidRPr="006D788A" w:rsidRDefault="007B1642" w:rsidP="00F562BD">
            <w:pPr>
              <w:autoSpaceDE w:val="0"/>
              <w:autoSpaceDN w:val="0"/>
              <w:adjustRightInd w:val="0"/>
              <w:spacing w:line="240" w:lineRule="auto"/>
              <w:ind w:right="0"/>
              <w:jc w:val="left"/>
              <w:rPr>
                <w:rFonts w:ascii="SignaNormal-Light" w:hAnsi="SignaNormal-Light" w:cs="SignaNormal-Light"/>
                <w:color w:val="000000"/>
                <w:szCs w:val="24"/>
                <w:lang w:eastAsia="nl-NL" w:bidi="ar-SA"/>
              </w:rPr>
            </w:pPr>
            <w:r w:rsidRPr="006D788A">
              <w:rPr>
                <w:rFonts w:ascii="SignaNormal-Light" w:hAnsi="SignaNormal-Light" w:cs="SignaNormal-Light"/>
                <w:color w:val="000000"/>
                <w:szCs w:val="24"/>
                <w:lang w:eastAsia="nl-NL" w:bidi="ar-SA"/>
              </w:rPr>
              <w:t>gedrag van kinderen of jongeren met</w:t>
            </w:r>
            <w:r w:rsidR="00F562BD">
              <w:rPr>
                <w:rFonts w:ascii="SignaNormal-Light" w:hAnsi="SignaNormal-Light" w:cs="SignaNormal-Light"/>
                <w:color w:val="000000"/>
                <w:szCs w:val="24"/>
                <w:lang w:eastAsia="nl-NL" w:bidi="ar-SA"/>
              </w:rPr>
              <w:t xml:space="preserve"> </w:t>
            </w:r>
            <w:r w:rsidRPr="006D788A">
              <w:rPr>
                <w:rFonts w:ascii="SignaNormal-Light" w:hAnsi="SignaNormal-Light" w:cs="SignaNormal-Light"/>
                <w:color w:val="000000"/>
                <w:szCs w:val="24"/>
                <w:lang w:eastAsia="nl-NL" w:bidi="ar-SA"/>
              </w:rPr>
              <w:t>groter leeftijdsverschil</w:t>
            </w:r>
          </w:p>
        </w:tc>
        <w:tc>
          <w:tcPr>
            <w:tcW w:w="3402" w:type="dxa"/>
          </w:tcPr>
          <w:p w14:paraId="05167266" w14:textId="77777777" w:rsidR="00B4473A" w:rsidRPr="006D788A" w:rsidRDefault="00D13297" w:rsidP="000E68A8">
            <w:pPr>
              <w:autoSpaceDE w:val="0"/>
              <w:autoSpaceDN w:val="0"/>
              <w:adjustRightInd w:val="0"/>
              <w:spacing w:line="240" w:lineRule="auto"/>
              <w:ind w:right="0"/>
              <w:jc w:val="left"/>
              <w:rPr>
                <w:rFonts w:ascii="SignaNormal-Light" w:hAnsi="SignaNormal-Light" w:cs="SignaNormal-Light"/>
                <w:color w:val="000000"/>
                <w:szCs w:val="24"/>
                <w:lang w:eastAsia="nl-NL" w:bidi="ar-SA"/>
              </w:rPr>
            </w:pPr>
            <w:r w:rsidRPr="006D788A">
              <w:rPr>
                <w:rFonts w:ascii="SignaNormal-Light" w:hAnsi="SignaNormal-Light" w:cs="SignaNormal-Light"/>
                <w:color w:val="000000"/>
                <w:szCs w:val="24"/>
                <w:lang w:eastAsia="nl-NL" w:bidi="ar-SA"/>
              </w:rPr>
              <w:t>gedrag van kinderen of jongeren met</w:t>
            </w:r>
            <w:r w:rsidR="000E68A8">
              <w:rPr>
                <w:rFonts w:ascii="SignaNormal-Light" w:hAnsi="SignaNormal-Light" w:cs="SignaNormal-Light"/>
                <w:color w:val="000000"/>
                <w:szCs w:val="24"/>
                <w:lang w:eastAsia="nl-NL" w:bidi="ar-SA"/>
              </w:rPr>
              <w:t xml:space="preserve"> </w:t>
            </w:r>
            <w:r w:rsidRPr="006D788A">
              <w:rPr>
                <w:rFonts w:ascii="SignaNormal-Light" w:hAnsi="SignaNormal-Light" w:cs="SignaNormal-Light"/>
                <w:color w:val="000000"/>
                <w:szCs w:val="24"/>
                <w:lang w:eastAsia="nl-NL" w:bidi="ar-SA"/>
              </w:rPr>
              <w:t>groot leeftijdsverschil</w:t>
            </w:r>
          </w:p>
        </w:tc>
      </w:tr>
      <w:tr w:rsidR="00B4473A" w:rsidRPr="006D788A" w14:paraId="0516726D" w14:textId="77777777" w:rsidTr="006B2A75">
        <w:tc>
          <w:tcPr>
            <w:tcW w:w="2857" w:type="dxa"/>
          </w:tcPr>
          <w:p w14:paraId="05167268" w14:textId="77777777" w:rsidR="00B4473A" w:rsidRPr="006D788A" w:rsidRDefault="005C61DF" w:rsidP="005C61DF">
            <w:pPr>
              <w:autoSpaceDE w:val="0"/>
              <w:autoSpaceDN w:val="0"/>
              <w:adjustRightInd w:val="0"/>
              <w:spacing w:line="240" w:lineRule="auto"/>
              <w:ind w:right="0"/>
              <w:jc w:val="center"/>
              <w:rPr>
                <w:rFonts w:ascii="SignaNormal-Bold" w:hAnsi="SignaNormal-Bold" w:cs="SignaNormal-Bold"/>
                <w:b/>
                <w:bCs/>
                <w:color w:val="666666"/>
                <w:szCs w:val="24"/>
                <w:lang w:eastAsia="nl-NL" w:bidi="ar-SA"/>
              </w:rPr>
            </w:pPr>
            <w:proofErr w:type="spellStart"/>
            <w:r w:rsidRPr="006D788A">
              <w:rPr>
                <w:rFonts w:ascii="SignaNormal-Bold" w:hAnsi="SignaNormal-Bold" w:cs="SignaNormal-Bold"/>
                <w:b/>
                <w:bCs/>
                <w:color w:val="666666"/>
                <w:szCs w:val="24"/>
                <w:lang w:eastAsia="nl-NL" w:bidi="ar-SA"/>
              </w:rPr>
              <w:t>contextadequaat</w:t>
            </w:r>
            <w:proofErr w:type="spellEnd"/>
          </w:p>
        </w:tc>
        <w:tc>
          <w:tcPr>
            <w:tcW w:w="2921" w:type="dxa"/>
          </w:tcPr>
          <w:p w14:paraId="05167269" w14:textId="77777777" w:rsidR="00B4473A" w:rsidRPr="006D788A" w:rsidRDefault="00D13297" w:rsidP="005B7218">
            <w:pPr>
              <w:autoSpaceDE w:val="0"/>
              <w:autoSpaceDN w:val="0"/>
              <w:adjustRightInd w:val="0"/>
              <w:spacing w:line="240" w:lineRule="auto"/>
              <w:ind w:right="0"/>
              <w:jc w:val="left"/>
              <w:rPr>
                <w:rFonts w:ascii="SignaNormal-Bold" w:hAnsi="SignaNormal-Bold" w:cs="SignaNormal-Bold"/>
                <w:b/>
                <w:bCs/>
                <w:color w:val="666666"/>
                <w:szCs w:val="24"/>
                <w:lang w:eastAsia="nl-NL" w:bidi="ar-SA"/>
              </w:rPr>
            </w:pPr>
            <w:r w:rsidRPr="006D788A">
              <w:rPr>
                <w:rFonts w:ascii="SignaNormal-Light" w:hAnsi="SignaNormal-Light" w:cs="SignaNormal-Light"/>
                <w:color w:val="000000"/>
                <w:szCs w:val="24"/>
                <w:lang w:eastAsia="nl-NL" w:bidi="ar-SA"/>
              </w:rPr>
              <w:t>gedrag stoort niemand, de privacy wordt gerespecteerd</w:t>
            </w:r>
          </w:p>
        </w:tc>
        <w:tc>
          <w:tcPr>
            <w:tcW w:w="3241" w:type="dxa"/>
          </w:tcPr>
          <w:p w14:paraId="0516726A" w14:textId="77777777" w:rsidR="00B4473A" w:rsidRPr="006D788A" w:rsidRDefault="00D13297" w:rsidP="006B2A75">
            <w:pPr>
              <w:autoSpaceDE w:val="0"/>
              <w:autoSpaceDN w:val="0"/>
              <w:adjustRightInd w:val="0"/>
              <w:spacing w:line="240" w:lineRule="auto"/>
              <w:ind w:right="0"/>
              <w:jc w:val="left"/>
              <w:rPr>
                <w:rFonts w:ascii="SignaNormal-Light" w:hAnsi="SignaNormal-Light" w:cs="SignaNormal-Light"/>
                <w:color w:val="000000"/>
                <w:szCs w:val="24"/>
                <w:lang w:eastAsia="nl-NL" w:bidi="ar-SA"/>
              </w:rPr>
            </w:pPr>
            <w:r w:rsidRPr="006D788A">
              <w:rPr>
                <w:rFonts w:ascii="SignaNormal-Light" w:hAnsi="SignaNormal-Light" w:cs="SignaNormal-Light"/>
                <w:color w:val="000000"/>
                <w:szCs w:val="24"/>
                <w:lang w:eastAsia="nl-NL" w:bidi="ar-SA"/>
              </w:rPr>
              <w:t>gezien de context is het eenmalige</w:t>
            </w:r>
            <w:r w:rsidR="006B2A75">
              <w:rPr>
                <w:rFonts w:ascii="SignaNormal-Light" w:hAnsi="SignaNormal-Light" w:cs="SignaNormal-Light"/>
                <w:color w:val="000000"/>
                <w:szCs w:val="24"/>
                <w:lang w:eastAsia="nl-NL" w:bidi="ar-SA"/>
              </w:rPr>
              <w:t xml:space="preserve"> </w:t>
            </w:r>
            <w:r w:rsidRPr="006D788A">
              <w:rPr>
                <w:rFonts w:ascii="SignaNormal-Light" w:hAnsi="SignaNormal-Light" w:cs="SignaNormal-Light"/>
                <w:color w:val="000000"/>
                <w:szCs w:val="24"/>
                <w:lang w:eastAsia="nl-NL" w:bidi="ar-SA"/>
              </w:rPr>
              <w:t>gedrag licht aanstootgevend</w:t>
            </w:r>
            <w:r w:rsidR="006B2A75">
              <w:rPr>
                <w:rFonts w:ascii="SignaNormal-Light" w:hAnsi="SignaNormal-Light" w:cs="SignaNormal-Light"/>
                <w:color w:val="000000"/>
                <w:szCs w:val="24"/>
                <w:lang w:eastAsia="nl-NL" w:bidi="ar-SA"/>
              </w:rPr>
              <w:t xml:space="preserve"> </w:t>
            </w:r>
            <w:r w:rsidRPr="006D788A">
              <w:rPr>
                <w:rFonts w:ascii="SignaNormal-Light" w:hAnsi="SignaNormal-Light" w:cs="SignaNormal-Light"/>
                <w:color w:val="000000"/>
                <w:szCs w:val="24"/>
                <w:lang w:eastAsia="nl-NL" w:bidi="ar-SA"/>
              </w:rPr>
              <w:t>(onbeleefd)</w:t>
            </w:r>
          </w:p>
        </w:tc>
        <w:tc>
          <w:tcPr>
            <w:tcW w:w="3280" w:type="dxa"/>
          </w:tcPr>
          <w:p w14:paraId="0516726B" w14:textId="77777777" w:rsidR="00B4473A" w:rsidRPr="006D788A" w:rsidRDefault="00003ADF" w:rsidP="00F562BD">
            <w:pPr>
              <w:autoSpaceDE w:val="0"/>
              <w:autoSpaceDN w:val="0"/>
              <w:adjustRightInd w:val="0"/>
              <w:spacing w:line="240" w:lineRule="auto"/>
              <w:ind w:right="0"/>
              <w:jc w:val="left"/>
              <w:rPr>
                <w:rFonts w:ascii="SignaNormal-Light" w:hAnsi="SignaNormal-Light" w:cs="SignaNormal-Light"/>
                <w:color w:val="000000"/>
                <w:szCs w:val="24"/>
                <w:lang w:eastAsia="nl-NL" w:bidi="ar-SA"/>
              </w:rPr>
            </w:pPr>
            <w:r w:rsidRPr="006D788A">
              <w:rPr>
                <w:rFonts w:ascii="SignaNormal-Light" w:hAnsi="SignaNormal-Light" w:cs="SignaNormal-Light"/>
                <w:color w:val="000000"/>
                <w:szCs w:val="24"/>
                <w:lang w:eastAsia="nl-NL" w:bidi="ar-SA"/>
              </w:rPr>
              <w:t>gedrag is erger aanstootgevend</w:t>
            </w:r>
            <w:r w:rsidR="00F562BD">
              <w:rPr>
                <w:rFonts w:ascii="SignaNormal-Light" w:hAnsi="SignaNormal-Light" w:cs="SignaNormal-Light"/>
                <w:color w:val="000000"/>
                <w:szCs w:val="24"/>
                <w:lang w:eastAsia="nl-NL" w:bidi="ar-SA"/>
              </w:rPr>
              <w:t xml:space="preserve"> </w:t>
            </w:r>
            <w:r w:rsidRPr="006D788A">
              <w:rPr>
                <w:rFonts w:ascii="SignaNormal-Light" w:hAnsi="SignaNormal-Light" w:cs="SignaNormal-Light"/>
                <w:color w:val="000000"/>
                <w:szCs w:val="24"/>
                <w:lang w:eastAsia="nl-NL" w:bidi="ar-SA"/>
              </w:rPr>
              <w:t>(kwetsend of beledigend) en helemaal</w:t>
            </w:r>
            <w:r w:rsidR="00F562BD">
              <w:rPr>
                <w:rFonts w:ascii="SignaNormal-Light" w:hAnsi="SignaNormal-Light" w:cs="SignaNormal-Light"/>
                <w:color w:val="000000"/>
                <w:szCs w:val="24"/>
                <w:lang w:eastAsia="nl-NL" w:bidi="ar-SA"/>
              </w:rPr>
              <w:t xml:space="preserve"> </w:t>
            </w:r>
            <w:r w:rsidRPr="006D788A">
              <w:rPr>
                <w:rFonts w:ascii="SignaNormal-Light" w:hAnsi="SignaNormal-Light" w:cs="SignaNormal-Light"/>
                <w:color w:val="000000"/>
                <w:szCs w:val="24"/>
                <w:lang w:eastAsia="nl-NL" w:bidi="ar-SA"/>
              </w:rPr>
              <w:t>niet meer aangepast aan de context</w:t>
            </w:r>
          </w:p>
        </w:tc>
        <w:tc>
          <w:tcPr>
            <w:tcW w:w="3402" w:type="dxa"/>
          </w:tcPr>
          <w:p w14:paraId="0516726C" w14:textId="77777777" w:rsidR="00B4473A" w:rsidRPr="006D788A" w:rsidRDefault="00003ADF" w:rsidP="000E68A8">
            <w:pPr>
              <w:autoSpaceDE w:val="0"/>
              <w:autoSpaceDN w:val="0"/>
              <w:adjustRightInd w:val="0"/>
              <w:spacing w:line="240" w:lineRule="auto"/>
              <w:ind w:right="0"/>
              <w:jc w:val="left"/>
              <w:rPr>
                <w:rFonts w:ascii="SignaNormal-Bold" w:hAnsi="SignaNormal-Bold" w:cs="SignaNormal-Bold"/>
                <w:b/>
                <w:bCs/>
                <w:color w:val="666666"/>
                <w:szCs w:val="24"/>
                <w:lang w:eastAsia="nl-NL" w:bidi="ar-SA"/>
              </w:rPr>
            </w:pPr>
            <w:r w:rsidRPr="006D788A">
              <w:rPr>
                <w:rFonts w:ascii="SignaNormal-Light" w:hAnsi="SignaNormal-Light" w:cs="SignaNormal-Light"/>
                <w:color w:val="000000"/>
                <w:szCs w:val="24"/>
                <w:lang w:eastAsia="nl-NL" w:bidi="ar-SA"/>
              </w:rPr>
              <w:t>het herhaaldelijk gedrag is zwaar</w:t>
            </w:r>
            <w:r w:rsidR="000E68A8">
              <w:rPr>
                <w:rFonts w:ascii="SignaNormal-Light" w:hAnsi="SignaNormal-Light" w:cs="SignaNormal-Light"/>
                <w:color w:val="000000"/>
                <w:szCs w:val="24"/>
                <w:lang w:eastAsia="nl-NL" w:bidi="ar-SA"/>
              </w:rPr>
              <w:t xml:space="preserve"> </w:t>
            </w:r>
            <w:r w:rsidRPr="006D788A">
              <w:rPr>
                <w:rFonts w:ascii="SignaNormal-Light" w:hAnsi="SignaNormal-Light" w:cs="SignaNormal-Light"/>
                <w:color w:val="000000"/>
                <w:szCs w:val="24"/>
                <w:lang w:eastAsia="nl-NL" w:bidi="ar-SA"/>
              </w:rPr>
              <w:t>aanstootgevend (</w:t>
            </w:r>
            <w:proofErr w:type="spellStart"/>
            <w:r w:rsidRPr="006D788A">
              <w:rPr>
                <w:rFonts w:ascii="SignaNormal-Light" w:hAnsi="SignaNormal-Light" w:cs="SignaNormal-Light"/>
                <w:color w:val="000000"/>
                <w:szCs w:val="24"/>
                <w:lang w:eastAsia="nl-NL" w:bidi="ar-SA"/>
              </w:rPr>
              <w:t>shockerend</w:t>
            </w:r>
            <w:proofErr w:type="spellEnd"/>
            <w:r w:rsidRPr="006D788A">
              <w:rPr>
                <w:rFonts w:ascii="SignaNormal-Light" w:hAnsi="SignaNormal-Light" w:cs="SignaNormal-Light"/>
                <w:color w:val="000000"/>
                <w:szCs w:val="24"/>
                <w:lang w:eastAsia="nl-NL" w:bidi="ar-SA"/>
              </w:rPr>
              <w:t>) –openbare zedenschennis</w:t>
            </w:r>
          </w:p>
        </w:tc>
      </w:tr>
      <w:tr w:rsidR="00B4473A" w:rsidRPr="006D788A" w14:paraId="05167273" w14:textId="77777777" w:rsidTr="006B2A75">
        <w:tc>
          <w:tcPr>
            <w:tcW w:w="2857" w:type="dxa"/>
          </w:tcPr>
          <w:p w14:paraId="0516726E" w14:textId="77777777" w:rsidR="00B4473A" w:rsidRPr="006D788A" w:rsidRDefault="005C61DF" w:rsidP="005C61DF">
            <w:pPr>
              <w:autoSpaceDE w:val="0"/>
              <w:autoSpaceDN w:val="0"/>
              <w:adjustRightInd w:val="0"/>
              <w:spacing w:line="240" w:lineRule="auto"/>
              <w:ind w:right="0"/>
              <w:jc w:val="center"/>
              <w:rPr>
                <w:rFonts w:ascii="SignaNormal-Bold" w:hAnsi="SignaNormal-Bold" w:cs="SignaNormal-Bold"/>
                <w:b/>
                <w:bCs/>
                <w:color w:val="666666"/>
                <w:szCs w:val="24"/>
                <w:lang w:eastAsia="nl-NL" w:bidi="ar-SA"/>
              </w:rPr>
            </w:pPr>
            <w:r w:rsidRPr="006D788A">
              <w:rPr>
                <w:rFonts w:ascii="SignaNormal-Bold" w:hAnsi="SignaNormal-Bold" w:cs="SignaNormal-Bold"/>
                <w:b/>
                <w:bCs/>
                <w:color w:val="666666"/>
                <w:szCs w:val="24"/>
                <w:lang w:eastAsia="nl-NL" w:bidi="ar-SA"/>
              </w:rPr>
              <w:t>zelfrespect</w:t>
            </w:r>
          </w:p>
        </w:tc>
        <w:tc>
          <w:tcPr>
            <w:tcW w:w="2921" w:type="dxa"/>
          </w:tcPr>
          <w:p w14:paraId="0516726F" w14:textId="77777777" w:rsidR="00B4473A" w:rsidRPr="006D788A" w:rsidRDefault="00003ADF" w:rsidP="00F562BD">
            <w:pPr>
              <w:autoSpaceDE w:val="0"/>
              <w:autoSpaceDN w:val="0"/>
              <w:adjustRightInd w:val="0"/>
              <w:spacing w:line="240" w:lineRule="auto"/>
              <w:ind w:right="0"/>
              <w:jc w:val="left"/>
              <w:rPr>
                <w:rFonts w:ascii="SignaNormal-Light" w:hAnsi="SignaNormal-Light" w:cs="SignaNormal-Light"/>
                <w:color w:val="000000"/>
                <w:szCs w:val="24"/>
                <w:lang w:eastAsia="nl-NL" w:bidi="ar-SA"/>
              </w:rPr>
            </w:pPr>
            <w:r w:rsidRPr="006D788A">
              <w:rPr>
                <w:rFonts w:ascii="SignaNormal-Light" w:hAnsi="SignaNormal-Light" w:cs="SignaNormal-Light"/>
                <w:color w:val="000000"/>
                <w:szCs w:val="24"/>
                <w:lang w:eastAsia="nl-NL" w:bidi="ar-SA"/>
              </w:rPr>
              <w:t>zelfrespect is voldoende</w:t>
            </w:r>
            <w:r w:rsidR="00F562BD">
              <w:rPr>
                <w:rFonts w:ascii="SignaNormal-Light" w:hAnsi="SignaNormal-Light" w:cs="SignaNormal-Light"/>
                <w:color w:val="000000"/>
                <w:szCs w:val="24"/>
                <w:lang w:eastAsia="nl-NL" w:bidi="ar-SA"/>
              </w:rPr>
              <w:t xml:space="preserve"> </w:t>
            </w:r>
            <w:r w:rsidRPr="006D788A">
              <w:rPr>
                <w:rFonts w:ascii="SignaNormal-Light" w:hAnsi="SignaNormal-Light" w:cs="SignaNormal-Light"/>
                <w:color w:val="000000"/>
                <w:szCs w:val="24"/>
                <w:lang w:eastAsia="nl-NL" w:bidi="ar-SA"/>
              </w:rPr>
              <w:t>(er is respect voor de persoonlijke integriteit)</w:t>
            </w:r>
          </w:p>
        </w:tc>
        <w:tc>
          <w:tcPr>
            <w:tcW w:w="3241" w:type="dxa"/>
          </w:tcPr>
          <w:p w14:paraId="05167270" w14:textId="77777777" w:rsidR="00B4473A" w:rsidRPr="006D788A" w:rsidRDefault="00825D0D" w:rsidP="006B2A75">
            <w:pPr>
              <w:autoSpaceDE w:val="0"/>
              <w:autoSpaceDN w:val="0"/>
              <w:adjustRightInd w:val="0"/>
              <w:spacing w:line="240" w:lineRule="auto"/>
              <w:ind w:right="0"/>
              <w:jc w:val="left"/>
              <w:rPr>
                <w:rFonts w:ascii="SignaNormal-Bold" w:hAnsi="SignaNormal-Bold" w:cs="SignaNormal-Bold"/>
                <w:b/>
                <w:bCs/>
                <w:color w:val="666666"/>
                <w:szCs w:val="24"/>
                <w:lang w:eastAsia="nl-NL" w:bidi="ar-SA"/>
              </w:rPr>
            </w:pPr>
            <w:r w:rsidRPr="006D788A">
              <w:rPr>
                <w:rFonts w:ascii="SignaNormal-Light" w:hAnsi="SignaNormal-Light" w:cs="SignaNormal-Light"/>
                <w:color w:val="000000"/>
                <w:szCs w:val="24"/>
                <w:lang w:eastAsia="nl-NL" w:bidi="ar-SA"/>
              </w:rPr>
              <w:t xml:space="preserve">gedrag kan </w:t>
            </w:r>
            <w:r w:rsidR="006B2A75">
              <w:rPr>
                <w:rFonts w:ascii="SignaNormal-Light" w:hAnsi="SignaNormal-Light" w:cs="SignaNormal-Light"/>
                <w:color w:val="000000"/>
                <w:szCs w:val="24"/>
                <w:lang w:eastAsia="nl-NL" w:bidi="ar-SA"/>
              </w:rPr>
              <w:t>z</w:t>
            </w:r>
            <w:r w:rsidRPr="006D788A">
              <w:rPr>
                <w:rFonts w:ascii="SignaNormal-Light" w:hAnsi="SignaNormal-Light" w:cs="SignaNormal-Light"/>
                <w:color w:val="000000"/>
                <w:szCs w:val="24"/>
                <w:lang w:eastAsia="nl-NL" w:bidi="ar-SA"/>
              </w:rPr>
              <w:t>elfbeschadigend zijn</w:t>
            </w:r>
          </w:p>
        </w:tc>
        <w:tc>
          <w:tcPr>
            <w:tcW w:w="3280" w:type="dxa"/>
          </w:tcPr>
          <w:p w14:paraId="05167271" w14:textId="77777777" w:rsidR="00B4473A" w:rsidRPr="006D788A" w:rsidRDefault="00825D0D" w:rsidP="00F562BD">
            <w:pPr>
              <w:autoSpaceDE w:val="0"/>
              <w:autoSpaceDN w:val="0"/>
              <w:adjustRightInd w:val="0"/>
              <w:spacing w:line="240" w:lineRule="auto"/>
              <w:ind w:right="0"/>
              <w:jc w:val="left"/>
              <w:rPr>
                <w:rFonts w:ascii="SignaNormal-Light" w:hAnsi="SignaNormal-Light" w:cs="SignaNormal-Light"/>
                <w:color w:val="000000"/>
                <w:szCs w:val="24"/>
                <w:lang w:eastAsia="nl-NL" w:bidi="ar-SA"/>
              </w:rPr>
            </w:pPr>
            <w:r w:rsidRPr="006D788A">
              <w:rPr>
                <w:rFonts w:ascii="SignaNormal-Light" w:hAnsi="SignaNormal-Light" w:cs="SignaNormal-Light"/>
                <w:color w:val="000000"/>
                <w:szCs w:val="24"/>
                <w:lang w:eastAsia="nl-NL" w:bidi="ar-SA"/>
              </w:rPr>
              <w:t>gedrag heeft fysieke, emotionele of</w:t>
            </w:r>
            <w:r w:rsidR="00F562BD">
              <w:rPr>
                <w:rFonts w:ascii="SignaNormal-Light" w:hAnsi="SignaNormal-Light" w:cs="SignaNormal-Light"/>
                <w:color w:val="000000"/>
                <w:szCs w:val="24"/>
                <w:lang w:eastAsia="nl-NL" w:bidi="ar-SA"/>
              </w:rPr>
              <w:t xml:space="preserve"> </w:t>
            </w:r>
            <w:r w:rsidRPr="006D788A">
              <w:rPr>
                <w:rFonts w:ascii="SignaNormal-Light" w:hAnsi="SignaNormal-Light" w:cs="SignaNormal-Light"/>
                <w:color w:val="000000"/>
                <w:szCs w:val="24"/>
                <w:lang w:eastAsia="nl-NL" w:bidi="ar-SA"/>
              </w:rPr>
              <w:t>psychologische schade als gevolg</w:t>
            </w:r>
          </w:p>
        </w:tc>
        <w:tc>
          <w:tcPr>
            <w:tcW w:w="3402" w:type="dxa"/>
          </w:tcPr>
          <w:p w14:paraId="05167272" w14:textId="77777777" w:rsidR="00B4473A" w:rsidRPr="006D788A" w:rsidRDefault="00825D0D" w:rsidP="000E68A8">
            <w:pPr>
              <w:autoSpaceDE w:val="0"/>
              <w:autoSpaceDN w:val="0"/>
              <w:adjustRightInd w:val="0"/>
              <w:spacing w:line="240" w:lineRule="auto"/>
              <w:ind w:right="0"/>
              <w:jc w:val="left"/>
              <w:rPr>
                <w:rFonts w:ascii="SignaNormal-Light" w:hAnsi="SignaNormal-Light" w:cs="SignaNormal-Light"/>
                <w:color w:val="000000"/>
                <w:szCs w:val="24"/>
                <w:lang w:eastAsia="nl-NL" w:bidi="ar-SA"/>
              </w:rPr>
            </w:pPr>
            <w:r w:rsidRPr="006D788A">
              <w:rPr>
                <w:rFonts w:ascii="SignaNormal-Light" w:hAnsi="SignaNormal-Light" w:cs="SignaNormal-Light"/>
                <w:color w:val="000000"/>
                <w:szCs w:val="24"/>
                <w:lang w:eastAsia="nl-NL" w:bidi="ar-SA"/>
              </w:rPr>
              <w:t>gedrag heeft zware fysieke, emotionele</w:t>
            </w:r>
            <w:r w:rsidR="000E68A8">
              <w:rPr>
                <w:rFonts w:ascii="SignaNormal-Light" w:hAnsi="SignaNormal-Light" w:cs="SignaNormal-Light"/>
                <w:color w:val="000000"/>
                <w:szCs w:val="24"/>
                <w:lang w:eastAsia="nl-NL" w:bidi="ar-SA"/>
              </w:rPr>
              <w:t xml:space="preserve"> </w:t>
            </w:r>
            <w:r w:rsidRPr="006D788A">
              <w:rPr>
                <w:rFonts w:ascii="SignaNormal-Light" w:hAnsi="SignaNormal-Light" w:cs="SignaNormal-Light"/>
                <w:color w:val="000000"/>
                <w:szCs w:val="24"/>
                <w:lang w:eastAsia="nl-NL" w:bidi="ar-SA"/>
              </w:rPr>
              <w:t>of psychologische schade als gevolg</w:t>
            </w:r>
          </w:p>
        </w:tc>
      </w:tr>
    </w:tbl>
    <w:p w14:paraId="05167274" w14:textId="77777777" w:rsidR="002464B0" w:rsidRDefault="002464B0" w:rsidP="005B7218">
      <w:pPr>
        <w:autoSpaceDE w:val="0"/>
        <w:autoSpaceDN w:val="0"/>
        <w:adjustRightInd w:val="0"/>
        <w:spacing w:line="240" w:lineRule="auto"/>
        <w:ind w:right="0"/>
        <w:jc w:val="left"/>
        <w:rPr>
          <w:rFonts w:ascii="SignaNormal-Bold" w:hAnsi="SignaNormal-Bold" w:cs="SignaNormal-Bold"/>
          <w:b/>
          <w:bCs/>
          <w:color w:val="666666"/>
          <w:sz w:val="16"/>
          <w:szCs w:val="16"/>
          <w:lang w:eastAsia="nl-NL" w:bidi="ar-SA"/>
        </w:rPr>
      </w:pPr>
    </w:p>
    <w:sectPr w:rsidR="002464B0" w:rsidSect="002D231B">
      <w:pgSz w:w="16838" w:h="11906" w:orient="landscape"/>
      <w:pgMar w:top="1418" w:right="454" w:bottom="1418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gnaNormal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gnaNormal-Ligh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B7218"/>
    <w:rsid w:val="00003ADF"/>
    <w:rsid w:val="00027729"/>
    <w:rsid w:val="000E68A8"/>
    <w:rsid w:val="00132FB6"/>
    <w:rsid w:val="0014327D"/>
    <w:rsid w:val="00214404"/>
    <w:rsid w:val="002464B0"/>
    <w:rsid w:val="00282A69"/>
    <w:rsid w:val="002D231B"/>
    <w:rsid w:val="002D4B8C"/>
    <w:rsid w:val="00303D4F"/>
    <w:rsid w:val="00390769"/>
    <w:rsid w:val="003B1D67"/>
    <w:rsid w:val="003C03B7"/>
    <w:rsid w:val="003C248F"/>
    <w:rsid w:val="00472821"/>
    <w:rsid w:val="004C44AD"/>
    <w:rsid w:val="00570A38"/>
    <w:rsid w:val="005856C0"/>
    <w:rsid w:val="005B7218"/>
    <w:rsid w:val="005C61DF"/>
    <w:rsid w:val="005F17C5"/>
    <w:rsid w:val="006B2A75"/>
    <w:rsid w:val="006C4A57"/>
    <w:rsid w:val="006D788A"/>
    <w:rsid w:val="006E4B2A"/>
    <w:rsid w:val="006F2986"/>
    <w:rsid w:val="007B1642"/>
    <w:rsid w:val="007B26DD"/>
    <w:rsid w:val="007F039F"/>
    <w:rsid w:val="00825D0D"/>
    <w:rsid w:val="008A4D64"/>
    <w:rsid w:val="00960D61"/>
    <w:rsid w:val="009729C6"/>
    <w:rsid w:val="009B784A"/>
    <w:rsid w:val="00A2231E"/>
    <w:rsid w:val="00A77ED9"/>
    <w:rsid w:val="00B4473A"/>
    <w:rsid w:val="00BC2589"/>
    <w:rsid w:val="00C70AF4"/>
    <w:rsid w:val="00C80E23"/>
    <w:rsid w:val="00D13297"/>
    <w:rsid w:val="00E05548"/>
    <w:rsid w:val="00E42212"/>
    <w:rsid w:val="00E83C63"/>
    <w:rsid w:val="00ED4C27"/>
    <w:rsid w:val="00F267B6"/>
    <w:rsid w:val="00F330F9"/>
    <w:rsid w:val="00F562BD"/>
    <w:rsid w:val="00FF5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67243"/>
  <w15:docId w15:val="{710E7297-4204-42E6-AD10-CE5CD7076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Times New Roman"/>
        <w:sz w:val="24"/>
        <w:szCs w:val="24"/>
        <w:lang w:val="nl-NL" w:eastAsia="nl-NL" w:bidi="ar-SA"/>
      </w:rPr>
    </w:rPrDefault>
    <w:pPrDefault>
      <w:pPr>
        <w:ind w:right="74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14327D"/>
    <w:pPr>
      <w:spacing w:line="360" w:lineRule="auto"/>
      <w:jc w:val="both"/>
    </w:pPr>
    <w:rPr>
      <w:rFonts w:ascii="Times New Roman" w:hAnsi="Times New Roman"/>
      <w:szCs w:val="22"/>
      <w:lang w:eastAsia="en-US" w:bidi="en-US"/>
    </w:rPr>
  </w:style>
  <w:style w:type="paragraph" w:styleId="Kop1">
    <w:name w:val="heading 1"/>
    <w:next w:val="Geenafstand"/>
    <w:link w:val="Kop1Char"/>
    <w:uiPriority w:val="9"/>
    <w:qFormat/>
    <w:rsid w:val="0014327D"/>
    <w:pPr>
      <w:spacing w:line="360" w:lineRule="auto"/>
      <w:outlineLvl w:val="0"/>
    </w:pPr>
    <w:rPr>
      <w:rFonts w:ascii="Times New Roman" w:hAnsi="Times New Roman"/>
      <w:b/>
      <w:sz w:val="28"/>
      <w:szCs w:val="28"/>
    </w:rPr>
  </w:style>
  <w:style w:type="paragraph" w:styleId="Kop2">
    <w:name w:val="heading 2"/>
    <w:next w:val="Geenafstand"/>
    <w:link w:val="Kop2Char"/>
    <w:uiPriority w:val="9"/>
    <w:unhideWhenUsed/>
    <w:qFormat/>
    <w:rsid w:val="0014327D"/>
    <w:pPr>
      <w:spacing w:line="360" w:lineRule="auto"/>
      <w:outlineLvl w:val="1"/>
    </w:pPr>
    <w:rPr>
      <w:rFonts w:ascii="Times New Roman" w:hAnsi="Times New Roman"/>
      <w:b/>
    </w:rPr>
  </w:style>
  <w:style w:type="paragraph" w:styleId="Kop3">
    <w:name w:val="heading 3"/>
    <w:next w:val="Geenafstand"/>
    <w:link w:val="Kop3Char"/>
    <w:uiPriority w:val="9"/>
    <w:unhideWhenUsed/>
    <w:qFormat/>
    <w:rsid w:val="0014327D"/>
    <w:pPr>
      <w:spacing w:line="360" w:lineRule="auto"/>
      <w:outlineLvl w:val="2"/>
    </w:pPr>
    <w:rPr>
      <w:rFonts w:ascii="Times New Roman" w:hAnsi="Times New Roman"/>
      <w:b/>
      <w:i/>
    </w:rPr>
  </w:style>
  <w:style w:type="paragraph" w:styleId="Kop4">
    <w:name w:val="heading 4"/>
    <w:next w:val="Geenafstand"/>
    <w:link w:val="Kop4Char"/>
    <w:uiPriority w:val="9"/>
    <w:unhideWhenUsed/>
    <w:qFormat/>
    <w:rsid w:val="0014327D"/>
    <w:pPr>
      <w:spacing w:line="360" w:lineRule="auto"/>
      <w:outlineLvl w:val="3"/>
    </w:pPr>
    <w:rPr>
      <w:rFonts w:ascii="Times New Roman" w:hAnsi="Times New Roman"/>
      <w:i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14327D"/>
    <w:pPr>
      <w:spacing w:before="320" w:after="120"/>
      <w:jc w:val="center"/>
      <w:outlineLvl w:val="4"/>
    </w:pPr>
    <w:rPr>
      <w:caps/>
      <w:color w:val="622423"/>
      <w:spacing w:val="10"/>
      <w:sz w:val="20"/>
      <w:szCs w:val="20"/>
      <w:lang w:eastAsia="nl-NL" w:bidi="ar-SA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14327D"/>
    <w:pPr>
      <w:spacing w:after="120"/>
      <w:jc w:val="center"/>
      <w:outlineLvl w:val="5"/>
    </w:pPr>
    <w:rPr>
      <w:caps/>
      <w:color w:val="943634"/>
      <w:spacing w:val="10"/>
      <w:sz w:val="20"/>
      <w:szCs w:val="20"/>
      <w:lang w:eastAsia="nl-NL" w:bidi="ar-SA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4327D"/>
    <w:pPr>
      <w:spacing w:after="120"/>
      <w:jc w:val="center"/>
      <w:outlineLvl w:val="6"/>
    </w:pPr>
    <w:rPr>
      <w:i/>
      <w:iCs/>
      <w:caps/>
      <w:color w:val="943634"/>
      <w:spacing w:val="10"/>
      <w:sz w:val="20"/>
      <w:szCs w:val="20"/>
      <w:lang w:eastAsia="nl-NL" w:bidi="ar-SA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4327D"/>
    <w:pPr>
      <w:spacing w:after="120"/>
      <w:jc w:val="center"/>
      <w:outlineLvl w:val="7"/>
    </w:pPr>
    <w:rPr>
      <w:caps/>
      <w:spacing w:val="10"/>
      <w:sz w:val="20"/>
      <w:szCs w:val="20"/>
      <w:lang w:eastAsia="nl-NL" w:bidi="ar-SA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4327D"/>
    <w:pPr>
      <w:spacing w:after="120"/>
      <w:jc w:val="center"/>
      <w:outlineLvl w:val="8"/>
    </w:pPr>
    <w:rPr>
      <w:i/>
      <w:iCs/>
      <w:caps/>
      <w:spacing w:val="10"/>
      <w:sz w:val="20"/>
      <w:szCs w:val="20"/>
      <w:lang w:eastAsia="nl-NL" w:bidi="ar-SA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Zwaar">
    <w:name w:val="Strong"/>
    <w:uiPriority w:val="22"/>
    <w:qFormat/>
    <w:rsid w:val="0014327D"/>
    <w:rPr>
      <w:b/>
      <w:bCs/>
      <w:color w:val="943634"/>
      <w:spacing w:val="5"/>
    </w:rPr>
  </w:style>
  <w:style w:type="character" w:styleId="Nadruk">
    <w:name w:val="Emphasis"/>
    <w:uiPriority w:val="20"/>
    <w:qFormat/>
    <w:rsid w:val="0014327D"/>
    <w:rPr>
      <w:caps/>
      <w:spacing w:val="5"/>
      <w:sz w:val="20"/>
      <w:szCs w:val="20"/>
    </w:rPr>
  </w:style>
  <w:style w:type="character" w:customStyle="1" w:styleId="Kop1Char">
    <w:name w:val="Kop 1 Char"/>
    <w:basedOn w:val="Standaardalinea-lettertype"/>
    <w:link w:val="Kop1"/>
    <w:uiPriority w:val="9"/>
    <w:rsid w:val="0014327D"/>
    <w:rPr>
      <w:rFonts w:ascii="Times New Roman" w:hAnsi="Times New Roman"/>
      <w:b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14327D"/>
    <w:rPr>
      <w:rFonts w:ascii="Times New Roman" w:hAnsi="Times New Roman"/>
      <w:b/>
      <w:sz w:val="24"/>
      <w:szCs w:val="24"/>
    </w:rPr>
  </w:style>
  <w:style w:type="character" w:customStyle="1" w:styleId="Kop3Char">
    <w:name w:val="Kop 3 Char"/>
    <w:basedOn w:val="Standaardalinea-lettertype"/>
    <w:link w:val="Kop3"/>
    <w:uiPriority w:val="9"/>
    <w:rsid w:val="0014327D"/>
    <w:rPr>
      <w:rFonts w:ascii="Times New Roman" w:hAnsi="Times New Roman"/>
      <w:b/>
      <w:i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14327D"/>
    <w:rPr>
      <w:rFonts w:ascii="Times New Roman" w:hAnsi="Times New Roman"/>
      <w:i/>
      <w:sz w:val="24"/>
    </w:rPr>
  </w:style>
  <w:style w:type="character" w:customStyle="1" w:styleId="Kop5Char">
    <w:name w:val="Kop 5 Char"/>
    <w:basedOn w:val="Standaardalinea-lettertype"/>
    <w:link w:val="Kop5"/>
    <w:uiPriority w:val="9"/>
    <w:rsid w:val="0014327D"/>
    <w:rPr>
      <w:rFonts w:ascii="Times New Roman" w:hAnsi="Times New Roman"/>
      <w:caps/>
      <w:color w:val="622423"/>
      <w:spacing w:val="10"/>
    </w:rPr>
  </w:style>
  <w:style w:type="character" w:customStyle="1" w:styleId="Kop6Char">
    <w:name w:val="Kop 6 Char"/>
    <w:basedOn w:val="Standaardalinea-lettertype"/>
    <w:link w:val="Kop6"/>
    <w:uiPriority w:val="9"/>
    <w:rsid w:val="0014327D"/>
    <w:rPr>
      <w:rFonts w:ascii="Times New Roman" w:hAnsi="Times New Roman"/>
      <w:caps/>
      <w:color w:val="943634"/>
      <w:spacing w:val="1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4327D"/>
    <w:rPr>
      <w:rFonts w:ascii="Times New Roman" w:hAnsi="Times New Roman"/>
      <w:i/>
      <w:iCs/>
      <w:caps/>
      <w:color w:val="943634"/>
      <w:spacing w:val="1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4327D"/>
    <w:rPr>
      <w:rFonts w:ascii="Times New Roman" w:hAnsi="Times New Roman"/>
      <w:caps/>
      <w:spacing w:val="1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4327D"/>
    <w:rPr>
      <w:rFonts w:ascii="Times New Roman" w:hAnsi="Times New Roman"/>
      <w:i/>
      <w:iCs/>
      <w:caps/>
      <w:spacing w:val="10"/>
    </w:rPr>
  </w:style>
  <w:style w:type="paragraph" w:styleId="Inhopg1">
    <w:name w:val="toc 1"/>
    <w:basedOn w:val="Standaard"/>
    <w:next w:val="Standaard"/>
    <w:autoRedefine/>
    <w:uiPriority w:val="39"/>
    <w:unhideWhenUsed/>
    <w:qFormat/>
    <w:rsid w:val="0014327D"/>
    <w:pPr>
      <w:tabs>
        <w:tab w:val="right" w:leader="dot" w:pos="9627"/>
      </w:tabs>
    </w:pPr>
    <w:rPr>
      <w:noProof/>
      <w:szCs w:val="24"/>
    </w:rPr>
  </w:style>
  <w:style w:type="paragraph" w:styleId="Inhopg2">
    <w:name w:val="toc 2"/>
    <w:basedOn w:val="Standaard"/>
    <w:next w:val="Standaard"/>
    <w:autoRedefine/>
    <w:uiPriority w:val="39"/>
    <w:unhideWhenUsed/>
    <w:qFormat/>
    <w:rsid w:val="0014327D"/>
    <w:pPr>
      <w:spacing w:after="100" w:line="276" w:lineRule="auto"/>
      <w:ind w:left="220"/>
    </w:pPr>
    <w:rPr>
      <w:rFonts w:ascii="Calibri" w:hAnsi="Calibri"/>
      <w:lang w:bidi="ar-SA"/>
    </w:rPr>
  </w:style>
  <w:style w:type="paragraph" w:styleId="Inhopg3">
    <w:name w:val="toc 3"/>
    <w:basedOn w:val="Standaard"/>
    <w:next w:val="Standaard"/>
    <w:autoRedefine/>
    <w:uiPriority w:val="39"/>
    <w:unhideWhenUsed/>
    <w:qFormat/>
    <w:rsid w:val="0014327D"/>
    <w:pPr>
      <w:spacing w:after="100" w:line="276" w:lineRule="auto"/>
      <w:ind w:left="440"/>
    </w:pPr>
    <w:rPr>
      <w:rFonts w:ascii="Calibri" w:hAnsi="Calibri"/>
      <w:lang w:bidi="ar-SA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14327D"/>
    <w:rPr>
      <w:caps/>
      <w:spacing w:val="10"/>
      <w:sz w:val="18"/>
      <w:szCs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14327D"/>
    <w:pPr>
      <w:pBdr>
        <w:top w:val="dotted" w:sz="2" w:space="1" w:color="632423"/>
        <w:bottom w:val="dotted" w:sz="2" w:space="6" w:color="632423"/>
      </w:pBdr>
      <w:spacing w:before="500" w:after="300" w:line="240" w:lineRule="auto"/>
      <w:jc w:val="center"/>
    </w:pPr>
    <w:rPr>
      <w:caps/>
      <w:color w:val="632423"/>
      <w:spacing w:val="50"/>
      <w:sz w:val="44"/>
      <w:szCs w:val="44"/>
      <w:lang w:eastAsia="nl-NL" w:bidi="ar-SA"/>
    </w:rPr>
  </w:style>
  <w:style w:type="character" w:customStyle="1" w:styleId="TitelChar">
    <w:name w:val="Titel Char"/>
    <w:basedOn w:val="Standaardalinea-lettertype"/>
    <w:link w:val="Titel"/>
    <w:uiPriority w:val="10"/>
    <w:rsid w:val="0014327D"/>
    <w:rPr>
      <w:rFonts w:ascii="Times New Roman" w:hAnsi="Times New Roman"/>
      <w:caps/>
      <w:color w:val="632423"/>
      <w:spacing w:val="50"/>
      <w:sz w:val="44"/>
      <w:szCs w:val="4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4327D"/>
    <w:pPr>
      <w:spacing w:after="560" w:line="240" w:lineRule="auto"/>
      <w:jc w:val="center"/>
    </w:pPr>
    <w:rPr>
      <w:caps/>
      <w:spacing w:val="20"/>
      <w:sz w:val="18"/>
      <w:szCs w:val="18"/>
      <w:lang w:eastAsia="nl-NL" w:bidi="ar-SA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4327D"/>
    <w:rPr>
      <w:rFonts w:ascii="Times New Roman" w:hAnsi="Times New Roman"/>
      <w:caps/>
      <w:spacing w:val="20"/>
      <w:sz w:val="18"/>
      <w:szCs w:val="18"/>
    </w:rPr>
  </w:style>
  <w:style w:type="paragraph" w:styleId="Geenafstand">
    <w:name w:val="No Spacing"/>
    <w:basedOn w:val="Standaard"/>
    <w:link w:val="GeenafstandChar"/>
    <w:uiPriority w:val="1"/>
    <w:qFormat/>
    <w:rsid w:val="0014327D"/>
    <w:pPr>
      <w:spacing w:line="240" w:lineRule="auto"/>
    </w:pPr>
  </w:style>
  <w:style w:type="character" w:customStyle="1" w:styleId="GeenafstandChar">
    <w:name w:val="Geen afstand Char"/>
    <w:basedOn w:val="Standaardalinea-lettertype"/>
    <w:link w:val="Geenafstand"/>
    <w:uiPriority w:val="1"/>
    <w:rsid w:val="0014327D"/>
    <w:rPr>
      <w:rFonts w:ascii="Times New Roman" w:hAnsi="Times New Roman"/>
      <w:sz w:val="24"/>
      <w:szCs w:val="22"/>
      <w:lang w:eastAsia="en-US" w:bidi="en-US"/>
    </w:rPr>
  </w:style>
  <w:style w:type="paragraph" w:styleId="Lijstalinea">
    <w:name w:val="List Paragraph"/>
    <w:basedOn w:val="Standaard"/>
    <w:uiPriority w:val="34"/>
    <w:qFormat/>
    <w:rsid w:val="0014327D"/>
    <w:pPr>
      <w:ind w:left="720"/>
      <w:contextualSpacing/>
    </w:pPr>
  </w:style>
  <w:style w:type="paragraph" w:styleId="Citaat">
    <w:name w:val="Quote"/>
    <w:basedOn w:val="Standaard"/>
    <w:next w:val="Standaard"/>
    <w:link w:val="CitaatChar"/>
    <w:uiPriority w:val="29"/>
    <w:qFormat/>
    <w:rsid w:val="0014327D"/>
    <w:rPr>
      <w:i/>
      <w:iCs/>
      <w:sz w:val="20"/>
      <w:szCs w:val="20"/>
      <w:lang w:eastAsia="nl-NL" w:bidi="ar-SA"/>
    </w:rPr>
  </w:style>
  <w:style w:type="character" w:customStyle="1" w:styleId="CitaatChar">
    <w:name w:val="Citaat Char"/>
    <w:basedOn w:val="Standaardalinea-lettertype"/>
    <w:link w:val="Citaat"/>
    <w:uiPriority w:val="29"/>
    <w:rsid w:val="0014327D"/>
    <w:rPr>
      <w:rFonts w:ascii="Times New Roman" w:hAnsi="Times New Roman"/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4327D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caps/>
      <w:color w:val="622423"/>
      <w:spacing w:val="5"/>
      <w:sz w:val="20"/>
      <w:szCs w:val="20"/>
      <w:lang w:eastAsia="nl-NL" w:bidi="ar-SA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4327D"/>
    <w:rPr>
      <w:rFonts w:ascii="Times New Roman" w:hAnsi="Times New Roman"/>
      <w:caps/>
      <w:color w:val="622423"/>
      <w:spacing w:val="5"/>
    </w:rPr>
  </w:style>
  <w:style w:type="character" w:styleId="Subtielebenadrukking">
    <w:name w:val="Subtle Emphasis"/>
    <w:uiPriority w:val="19"/>
    <w:qFormat/>
    <w:rsid w:val="0014327D"/>
    <w:rPr>
      <w:i/>
      <w:iCs/>
    </w:rPr>
  </w:style>
  <w:style w:type="character" w:styleId="Intensievebenadrukking">
    <w:name w:val="Intense Emphasis"/>
    <w:uiPriority w:val="21"/>
    <w:qFormat/>
    <w:rsid w:val="0014327D"/>
    <w:rPr>
      <w:i/>
      <w:iCs/>
      <w:caps/>
      <w:spacing w:val="10"/>
      <w:sz w:val="20"/>
      <w:szCs w:val="20"/>
    </w:rPr>
  </w:style>
  <w:style w:type="character" w:styleId="Subtieleverwijzing">
    <w:name w:val="Subtle Reference"/>
    <w:basedOn w:val="Standaardalinea-lettertype"/>
    <w:uiPriority w:val="31"/>
    <w:qFormat/>
    <w:rsid w:val="0014327D"/>
    <w:rPr>
      <w:rFonts w:ascii="Calibri" w:eastAsia="Times New Roman" w:hAnsi="Calibri" w:cs="Times New Roman"/>
      <w:i/>
      <w:iCs/>
      <w:color w:val="622423"/>
    </w:rPr>
  </w:style>
  <w:style w:type="character" w:styleId="Intensieveverwijzing">
    <w:name w:val="Intense Reference"/>
    <w:uiPriority w:val="32"/>
    <w:qFormat/>
    <w:rsid w:val="0014327D"/>
    <w:rPr>
      <w:rFonts w:ascii="Calibri" w:eastAsia="Times New Roman" w:hAnsi="Calibri" w:cs="Times New Roman"/>
      <w:b/>
      <w:bCs/>
      <w:i/>
      <w:iCs/>
      <w:color w:val="622423"/>
    </w:rPr>
  </w:style>
  <w:style w:type="character" w:styleId="Titelvanboek">
    <w:name w:val="Book Title"/>
    <w:uiPriority w:val="33"/>
    <w:qFormat/>
    <w:rsid w:val="0014327D"/>
    <w:rPr>
      <w:caps/>
      <w:color w:val="622423"/>
      <w:spacing w:val="5"/>
      <w:u w:color="622423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14327D"/>
    <w:pPr>
      <w:outlineLvl w:val="9"/>
    </w:pPr>
    <w:rPr>
      <w:lang w:val="en-US" w:eastAsia="en-US" w:bidi="en-US"/>
    </w:rPr>
  </w:style>
  <w:style w:type="paragraph" w:styleId="Voetnoottekst">
    <w:name w:val="footnote text"/>
    <w:basedOn w:val="Standaard"/>
    <w:link w:val="VoetnoottekstChar"/>
    <w:semiHidden/>
    <w:rsid w:val="0014327D"/>
    <w:pPr>
      <w:widowControl w:val="0"/>
      <w:suppressAutoHyphens/>
      <w:spacing w:line="240" w:lineRule="auto"/>
    </w:pPr>
    <w:rPr>
      <w:rFonts w:eastAsia="Lucida Sans Unicode"/>
      <w:kern w:val="1"/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14327D"/>
    <w:rPr>
      <w:rFonts w:ascii="Times New Roman" w:eastAsia="Lucida Sans Unicode" w:hAnsi="Times New Roman"/>
      <w:kern w:val="1"/>
      <w:lang w:bidi="en-US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4327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4327D"/>
    <w:rPr>
      <w:rFonts w:ascii="Times New Roman" w:hAnsi="Times New Roman"/>
      <w:lang w:eastAsia="en-US" w:bidi="en-US"/>
    </w:rPr>
  </w:style>
  <w:style w:type="paragraph" w:styleId="Koptekst">
    <w:name w:val="header"/>
    <w:basedOn w:val="Standaard"/>
    <w:link w:val="KoptekstChar"/>
    <w:rsid w:val="0014327D"/>
    <w:pPr>
      <w:widowControl w:val="0"/>
      <w:tabs>
        <w:tab w:val="center" w:pos="4536"/>
        <w:tab w:val="right" w:pos="9072"/>
      </w:tabs>
      <w:suppressAutoHyphens/>
      <w:spacing w:line="240" w:lineRule="auto"/>
    </w:pPr>
    <w:rPr>
      <w:rFonts w:eastAsia="Lucida Sans Unicode"/>
      <w:kern w:val="1"/>
      <w:szCs w:val="24"/>
    </w:rPr>
  </w:style>
  <w:style w:type="character" w:customStyle="1" w:styleId="KoptekstChar">
    <w:name w:val="Koptekst Char"/>
    <w:basedOn w:val="Standaardalinea-lettertype"/>
    <w:link w:val="Koptekst"/>
    <w:rsid w:val="0014327D"/>
    <w:rPr>
      <w:rFonts w:ascii="Times New Roman" w:eastAsia="Lucida Sans Unicode" w:hAnsi="Times New Roman"/>
      <w:kern w:val="1"/>
      <w:sz w:val="24"/>
      <w:szCs w:val="24"/>
      <w:lang w:bidi="en-US"/>
    </w:rPr>
  </w:style>
  <w:style w:type="paragraph" w:styleId="Voettekst">
    <w:name w:val="footer"/>
    <w:basedOn w:val="Standaard"/>
    <w:link w:val="VoettekstChar"/>
    <w:uiPriority w:val="99"/>
    <w:unhideWhenUsed/>
    <w:rsid w:val="0014327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4327D"/>
    <w:rPr>
      <w:rFonts w:ascii="Times New Roman" w:hAnsi="Times New Roman"/>
      <w:sz w:val="24"/>
      <w:szCs w:val="22"/>
      <w:lang w:eastAsia="en-US" w:bidi="en-US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4327D"/>
    <w:rPr>
      <w:sz w:val="16"/>
      <w:szCs w:val="16"/>
    </w:rPr>
  </w:style>
  <w:style w:type="character" w:styleId="Paginanummer">
    <w:name w:val="page number"/>
    <w:basedOn w:val="Standaardalinea-lettertype"/>
    <w:rsid w:val="0014327D"/>
  </w:style>
  <w:style w:type="character" w:styleId="Eindnootmarkering">
    <w:name w:val="endnote reference"/>
    <w:basedOn w:val="Standaardalinea-lettertype"/>
    <w:semiHidden/>
    <w:rsid w:val="0014327D"/>
    <w:rPr>
      <w:vertAlign w:val="superscript"/>
    </w:rPr>
  </w:style>
  <w:style w:type="paragraph" w:styleId="Eindnoottekst">
    <w:name w:val="endnote text"/>
    <w:basedOn w:val="Standaard"/>
    <w:link w:val="EindnoottekstChar"/>
    <w:semiHidden/>
    <w:rsid w:val="0014327D"/>
    <w:pPr>
      <w:widowControl w:val="0"/>
      <w:suppressAutoHyphens/>
      <w:spacing w:line="240" w:lineRule="auto"/>
    </w:pPr>
    <w:rPr>
      <w:rFonts w:eastAsia="Lucida Sans Unicode"/>
      <w:kern w:val="1"/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semiHidden/>
    <w:rsid w:val="0014327D"/>
    <w:rPr>
      <w:rFonts w:ascii="Times New Roman" w:eastAsia="Lucida Sans Unicode" w:hAnsi="Times New Roman"/>
      <w:kern w:val="1"/>
      <w:lang w:bidi="en-US"/>
    </w:rPr>
  </w:style>
  <w:style w:type="paragraph" w:styleId="Lijst">
    <w:name w:val="List"/>
    <w:basedOn w:val="Standaard"/>
    <w:rsid w:val="0014327D"/>
    <w:pPr>
      <w:widowControl w:val="0"/>
      <w:suppressAutoHyphens/>
      <w:spacing w:after="120" w:line="240" w:lineRule="auto"/>
    </w:pPr>
    <w:rPr>
      <w:rFonts w:eastAsia="Lucida Sans Unicode" w:cs="Tahoma"/>
      <w:kern w:val="1"/>
      <w:szCs w:val="24"/>
    </w:rPr>
  </w:style>
  <w:style w:type="paragraph" w:styleId="Plattetekst">
    <w:name w:val="Body Text"/>
    <w:basedOn w:val="Standaard"/>
    <w:link w:val="PlattetekstChar"/>
    <w:rsid w:val="0014327D"/>
    <w:pPr>
      <w:widowControl w:val="0"/>
      <w:suppressAutoHyphens/>
      <w:spacing w:after="120" w:line="240" w:lineRule="auto"/>
    </w:pPr>
    <w:rPr>
      <w:rFonts w:eastAsia="Lucida Sans Unicode"/>
      <w:kern w:val="1"/>
      <w:szCs w:val="24"/>
    </w:rPr>
  </w:style>
  <w:style w:type="character" w:customStyle="1" w:styleId="PlattetekstChar">
    <w:name w:val="Platte tekst Char"/>
    <w:basedOn w:val="Standaardalinea-lettertype"/>
    <w:link w:val="Plattetekst"/>
    <w:rsid w:val="0014327D"/>
    <w:rPr>
      <w:rFonts w:ascii="Times New Roman" w:eastAsia="Lucida Sans Unicode" w:hAnsi="Times New Roman"/>
      <w:kern w:val="1"/>
      <w:sz w:val="24"/>
      <w:szCs w:val="24"/>
      <w:lang w:bidi="en-US"/>
    </w:rPr>
  </w:style>
  <w:style w:type="character" w:styleId="Hyperlink">
    <w:name w:val="Hyperlink"/>
    <w:uiPriority w:val="99"/>
    <w:rsid w:val="0014327D"/>
    <w:rPr>
      <w:color w:val="000080"/>
      <w:u w:val="singl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4327D"/>
    <w:pPr>
      <w:spacing w:line="276" w:lineRule="auto"/>
    </w:pPr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4327D"/>
    <w:rPr>
      <w:rFonts w:ascii="Times New Roman" w:hAnsi="Times New Roman"/>
      <w:b/>
      <w:bCs/>
      <w:lang w:eastAsia="en-US" w:bidi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4327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4327D"/>
    <w:rPr>
      <w:rFonts w:ascii="Tahoma" w:hAnsi="Tahoma" w:cs="Tahoma"/>
      <w:sz w:val="16"/>
      <w:szCs w:val="16"/>
      <w:lang w:eastAsia="en-US" w:bidi="en-US"/>
    </w:rPr>
  </w:style>
  <w:style w:type="character" w:customStyle="1" w:styleId="highlightedsearchterm">
    <w:name w:val="highlightedsearchterm"/>
    <w:basedOn w:val="Standaardalinea-lettertype"/>
    <w:rsid w:val="0014327D"/>
  </w:style>
  <w:style w:type="character" w:customStyle="1" w:styleId="WW8Num2z0">
    <w:name w:val="WW8Num2z0"/>
    <w:rsid w:val="0014327D"/>
    <w:rPr>
      <w:rFonts w:ascii="Symbol" w:hAnsi="Symbol" w:cs="OpenSymbol"/>
    </w:rPr>
  </w:style>
  <w:style w:type="character" w:customStyle="1" w:styleId="WW8Num4z0">
    <w:name w:val="WW8Num4z0"/>
    <w:rsid w:val="0014327D"/>
    <w:rPr>
      <w:rFonts w:ascii="Symbol" w:hAnsi="Symbol" w:cs="OpenSymbol"/>
    </w:rPr>
  </w:style>
  <w:style w:type="character" w:customStyle="1" w:styleId="WW8Num4z1">
    <w:name w:val="WW8Num4z1"/>
    <w:rsid w:val="0014327D"/>
    <w:rPr>
      <w:rFonts w:ascii="OpenSymbol" w:hAnsi="OpenSymbol" w:cs="OpenSymbol"/>
    </w:rPr>
  </w:style>
  <w:style w:type="character" w:customStyle="1" w:styleId="WW8Num4z3">
    <w:name w:val="WW8Num4z3"/>
    <w:rsid w:val="0014327D"/>
    <w:rPr>
      <w:rFonts w:ascii="Symbol" w:hAnsi="Symbol" w:cs="OpenSymbol"/>
    </w:rPr>
  </w:style>
  <w:style w:type="character" w:customStyle="1" w:styleId="Citaat1">
    <w:name w:val="Citaat1"/>
    <w:rsid w:val="0014327D"/>
    <w:rPr>
      <w:i/>
      <w:iCs/>
    </w:rPr>
  </w:style>
  <w:style w:type="character" w:customStyle="1" w:styleId="WW8Num7z0">
    <w:name w:val="WW8Num7z0"/>
    <w:rsid w:val="0014327D"/>
    <w:rPr>
      <w:rFonts w:ascii="Symbol" w:hAnsi="Symbol" w:cs="OpenSymbol"/>
    </w:rPr>
  </w:style>
  <w:style w:type="character" w:customStyle="1" w:styleId="WW8Num3z0">
    <w:name w:val="WW8Num3z0"/>
    <w:rsid w:val="0014327D"/>
    <w:rPr>
      <w:rFonts w:ascii="Symbol" w:hAnsi="Symbol" w:cs="OpenSymbol"/>
    </w:rPr>
  </w:style>
  <w:style w:type="character" w:customStyle="1" w:styleId="WW8Num6z0">
    <w:name w:val="WW8Num6z0"/>
    <w:rsid w:val="0014327D"/>
    <w:rPr>
      <w:rFonts w:ascii="Symbol" w:hAnsi="Symbol" w:cs="OpenSymbol"/>
    </w:rPr>
  </w:style>
  <w:style w:type="paragraph" w:customStyle="1" w:styleId="Kop">
    <w:name w:val="Kop"/>
    <w:basedOn w:val="Standaard"/>
    <w:next w:val="Plattetekst"/>
    <w:rsid w:val="0014327D"/>
    <w:pPr>
      <w:keepNext/>
      <w:widowControl w:val="0"/>
      <w:suppressAutoHyphens/>
      <w:spacing w:before="240" w:after="120" w:line="240" w:lineRule="auto"/>
    </w:pPr>
    <w:rPr>
      <w:rFonts w:ascii="Arial" w:eastAsia="MS Mincho" w:hAnsi="Arial" w:cs="Tahoma"/>
      <w:kern w:val="1"/>
      <w:sz w:val="28"/>
      <w:szCs w:val="28"/>
    </w:rPr>
  </w:style>
  <w:style w:type="paragraph" w:customStyle="1" w:styleId="Bijschrift1">
    <w:name w:val="Bijschrift1"/>
    <w:basedOn w:val="Standaard"/>
    <w:rsid w:val="0014327D"/>
    <w:pPr>
      <w:widowControl w:val="0"/>
      <w:suppressLineNumbers/>
      <w:suppressAutoHyphens/>
      <w:spacing w:before="120" w:after="120" w:line="240" w:lineRule="auto"/>
    </w:pPr>
    <w:rPr>
      <w:rFonts w:eastAsia="Lucida Sans Unicode" w:cs="Tahoma"/>
      <w:i/>
      <w:iCs/>
      <w:kern w:val="1"/>
      <w:szCs w:val="24"/>
    </w:rPr>
  </w:style>
  <w:style w:type="paragraph" w:customStyle="1" w:styleId="Index">
    <w:name w:val="Index"/>
    <w:basedOn w:val="Standaard"/>
    <w:rsid w:val="0014327D"/>
    <w:pPr>
      <w:widowControl w:val="0"/>
      <w:suppressLineNumbers/>
      <w:suppressAutoHyphens/>
      <w:spacing w:line="240" w:lineRule="auto"/>
    </w:pPr>
    <w:rPr>
      <w:rFonts w:eastAsia="Lucida Sans Unicode" w:cs="Tahoma"/>
      <w:kern w:val="1"/>
      <w:szCs w:val="24"/>
    </w:rPr>
  </w:style>
  <w:style w:type="paragraph" w:customStyle="1" w:styleId="Inhoudtabel">
    <w:name w:val="Inhoud tabel"/>
    <w:basedOn w:val="Standaard"/>
    <w:rsid w:val="0014327D"/>
    <w:pPr>
      <w:widowControl w:val="0"/>
      <w:suppressLineNumbers/>
      <w:suppressAutoHyphens/>
      <w:spacing w:line="240" w:lineRule="auto"/>
    </w:pPr>
    <w:rPr>
      <w:rFonts w:eastAsia="Lucida Sans Unicode"/>
      <w:kern w:val="1"/>
      <w:szCs w:val="24"/>
    </w:rPr>
  </w:style>
  <w:style w:type="table" w:styleId="Tabelraster">
    <w:name w:val="Table Grid"/>
    <w:basedOn w:val="Standaardtabel"/>
    <w:uiPriority w:val="59"/>
    <w:rsid w:val="00B447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alweb">
    <w:name w:val="Normal (Web)"/>
    <w:basedOn w:val="Standaard"/>
    <w:uiPriority w:val="99"/>
    <w:semiHidden/>
    <w:unhideWhenUsed/>
    <w:rsid w:val="00FF5E17"/>
    <w:pPr>
      <w:spacing w:before="100" w:beforeAutospacing="1" w:after="100" w:afterAutospacing="1" w:line="240" w:lineRule="auto"/>
      <w:ind w:right="0"/>
      <w:jc w:val="left"/>
    </w:pPr>
    <w:rPr>
      <w:rFonts w:eastAsiaTheme="minorEastAsia"/>
      <w:szCs w:val="24"/>
      <w:lang w:eastAsia="nl-N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429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9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6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4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0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4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gif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343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thuis</dc:creator>
  <cp:lastModifiedBy>Pieter Bolhuis</cp:lastModifiedBy>
  <cp:revision>2</cp:revision>
  <cp:lastPrinted>2012-03-14T23:07:00Z</cp:lastPrinted>
  <dcterms:created xsi:type="dcterms:W3CDTF">2018-01-11T00:09:00Z</dcterms:created>
  <dcterms:modified xsi:type="dcterms:W3CDTF">2018-01-11T00:09:00Z</dcterms:modified>
</cp:coreProperties>
</file>